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906AA" w14:textId="77777777" w:rsidR="00D01CC1" w:rsidRPr="00F4500F" w:rsidRDefault="00D01CC1">
      <w:pPr>
        <w:jc w:val="center"/>
        <w:rPr>
          <w:b/>
          <w:bCs/>
          <w:szCs w:val="24"/>
        </w:rPr>
      </w:pPr>
      <w:r w:rsidRPr="00F4500F">
        <w:rPr>
          <w:b/>
          <w:bCs/>
          <w:szCs w:val="24"/>
        </w:rPr>
        <w:t>GUIDE</w:t>
      </w:r>
      <w:r w:rsidR="005149A1" w:rsidRPr="00F4500F">
        <w:rPr>
          <w:b/>
          <w:bCs/>
          <w:szCs w:val="24"/>
        </w:rPr>
        <w:t>LINES FOR PREPARATION OF REPORTS</w:t>
      </w:r>
    </w:p>
    <w:p w14:paraId="0481A6B1" w14:textId="77777777" w:rsidR="00D01CC1" w:rsidRPr="00F4500F" w:rsidRDefault="00D01CC1">
      <w:pPr>
        <w:jc w:val="center"/>
        <w:rPr>
          <w:b/>
          <w:bCs/>
          <w:szCs w:val="24"/>
        </w:rPr>
      </w:pPr>
      <w:r w:rsidRPr="00F4500F">
        <w:rPr>
          <w:b/>
          <w:bCs/>
          <w:szCs w:val="24"/>
        </w:rPr>
        <w:t>COMMISSION ON DENTAL ACCREDITATION</w:t>
      </w:r>
    </w:p>
    <w:p w14:paraId="7CE47C62" w14:textId="77777777" w:rsidR="00D01CC1" w:rsidRPr="00F4500F" w:rsidRDefault="00D01CC1">
      <w:pPr>
        <w:jc w:val="center"/>
        <w:rPr>
          <w:b/>
          <w:bCs/>
          <w:szCs w:val="24"/>
        </w:rPr>
      </w:pPr>
      <w:r w:rsidRPr="00F4500F">
        <w:rPr>
          <w:b/>
          <w:bCs/>
          <w:szCs w:val="24"/>
        </w:rPr>
        <w:t>(Response To Site Visit Reports and Progress Reports)</w:t>
      </w:r>
    </w:p>
    <w:p w14:paraId="6484C29F" w14:textId="77777777" w:rsidR="00D01CC1" w:rsidRPr="00F4500F" w:rsidRDefault="00D01CC1">
      <w:pPr>
        <w:rPr>
          <w:szCs w:val="24"/>
        </w:rPr>
      </w:pPr>
    </w:p>
    <w:p w14:paraId="542B33E3" w14:textId="77777777" w:rsidR="00D01CC1" w:rsidRDefault="00D01CC1" w:rsidP="007F3050">
      <w:pPr>
        <w:rPr>
          <w:szCs w:val="24"/>
        </w:rPr>
      </w:pPr>
      <w:r w:rsidRPr="00F4500F">
        <w:rPr>
          <w:b/>
          <w:bCs/>
          <w:szCs w:val="24"/>
          <w:u w:val="single"/>
        </w:rPr>
        <w:t>PURPOSE</w:t>
      </w:r>
      <w:r w:rsidRPr="00F4500F">
        <w:rPr>
          <w:b/>
          <w:bCs/>
          <w:szCs w:val="24"/>
        </w:rPr>
        <w:t>:</w:t>
      </w:r>
      <w:r w:rsidRPr="00F4500F">
        <w:rPr>
          <w:szCs w:val="24"/>
        </w:rPr>
        <w:t xml:space="preserve">  A response to a site visit report or a progress report documents the degree to which recommendations contained in the Commission’s formal site visit report have been implemented.  A well-written and effective report both describes and documents all progress made related to the recommendations since the site visit.  </w:t>
      </w:r>
      <w:r w:rsidRPr="00F4500F">
        <w:rPr>
          <w:szCs w:val="24"/>
          <w:u w:val="single"/>
        </w:rPr>
        <w:t>Documentation of what has already been accomplished carries more weight than plans for what will be done</w:t>
      </w:r>
      <w:r w:rsidRPr="00F4500F">
        <w:rPr>
          <w:szCs w:val="24"/>
        </w:rPr>
        <w:t xml:space="preserve">. </w:t>
      </w:r>
    </w:p>
    <w:p w14:paraId="18727B69" w14:textId="77777777" w:rsidR="00D961CC" w:rsidRDefault="00D961CC" w:rsidP="007F3050">
      <w:pPr>
        <w:rPr>
          <w:szCs w:val="24"/>
        </w:rPr>
      </w:pPr>
    </w:p>
    <w:p w14:paraId="7AF52CDA" w14:textId="77777777" w:rsidR="00D961CC" w:rsidRPr="00D961CC" w:rsidRDefault="00D961CC" w:rsidP="00D961CC">
      <w:pPr>
        <w:rPr>
          <w:szCs w:val="24"/>
        </w:rPr>
      </w:pPr>
      <w:r w:rsidRPr="00D961CC">
        <w:rPr>
          <w:szCs w:val="24"/>
        </w:rPr>
        <w:t xml:space="preserve">Note:  When Accreditation Standards are revised during the period in which the program is submitting progress reports, the program will be responsible for demonstrating compliance with the new standards. </w:t>
      </w:r>
    </w:p>
    <w:p w14:paraId="2AC6B2DD" w14:textId="77777777" w:rsidR="00D961CC" w:rsidRDefault="00D961CC" w:rsidP="007F3050">
      <w:pPr>
        <w:rPr>
          <w:szCs w:val="24"/>
        </w:rPr>
      </w:pPr>
    </w:p>
    <w:p w14:paraId="23C891F1" w14:textId="77777777" w:rsidR="00D01CC1" w:rsidRPr="00F4500F" w:rsidRDefault="00D01CC1" w:rsidP="007F3050">
      <w:pPr>
        <w:rPr>
          <w:szCs w:val="24"/>
        </w:rPr>
      </w:pPr>
      <w:r w:rsidRPr="00F4500F">
        <w:rPr>
          <w:b/>
          <w:bCs/>
          <w:szCs w:val="24"/>
          <w:u w:val="single"/>
        </w:rPr>
        <w:t>AUDIENCE</w:t>
      </w:r>
      <w:r w:rsidRPr="00F4500F">
        <w:rPr>
          <w:b/>
          <w:bCs/>
          <w:szCs w:val="24"/>
        </w:rPr>
        <w:t>:</w:t>
      </w:r>
      <w:r w:rsidRPr="00F4500F">
        <w:rPr>
          <w:szCs w:val="24"/>
        </w:rPr>
        <w:t xml:space="preserve">  Reports are considered by the appropriate review committee for the </w:t>
      </w:r>
      <w:proofErr w:type="gramStart"/>
      <w:r w:rsidRPr="00F4500F">
        <w:rPr>
          <w:szCs w:val="24"/>
        </w:rPr>
        <w:t>particular discipline</w:t>
      </w:r>
      <w:proofErr w:type="gramEnd"/>
      <w:r w:rsidRPr="00F4500F">
        <w:rPr>
          <w:szCs w:val="24"/>
        </w:rPr>
        <w:t xml:space="preserve"> and by the Commission on Dental Accreditation.  The reviewers have not participated in the original site visit of the program and count on a clear,</w:t>
      </w:r>
      <w:r w:rsidR="007156B1" w:rsidRPr="00F4500F">
        <w:rPr>
          <w:szCs w:val="24"/>
        </w:rPr>
        <w:t xml:space="preserve"> </w:t>
      </w:r>
      <w:proofErr w:type="gramStart"/>
      <w:r w:rsidR="007156B1" w:rsidRPr="00F4500F">
        <w:rPr>
          <w:szCs w:val="24"/>
        </w:rPr>
        <w:t>concise</w:t>
      </w:r>
      <w:proofErr w:type="gramEnd"/>
      <w:r w:rsidR="007156B1" w:rsidRPr="00F4500F">
        <w:rPr>
          <w:szCs w:val="24"/>
        </w:rPr>
        <w:t xml:space="preserve"> and</w:t>
      </w:r>
      <w:r w:rsidRPr="00F4500F">
        <w:rPr>
          <w:szCs w:val="24"/>
        </w:rPr>
        <w:t xml:space="preserve"> detailed report from the program to give them the understanding they need to review the program's progress.  </w:t>
      </w:r>
    </w:p>
    <w:p w14:paraId="6093933B" w14:textId="77777777" w:rsidR="00D01CC1" w:rsidRPr="00F4500F" w:rsidRDefault="00D01CC1" w:rsidP="007F3050">
      <w:pPr>
        <w:rPr>
          <w:szCs w:val="24"/>
        </w:rPr>
      </w:pPr>
    </w:p>
    <w:p w14:paraId="18841F9E" w14:textId="77777777" w:rsidR="00E15341" w:rsidRPr="00F4500F" w:rsidRDefault="00E15341" w:rsidP="00E15341">
      <w:pPr>
        <w:rPr>
          <w:szCs w:val="24"/>
          <w:u w:val="single"/>
        </w:rPr>
      </w:pPr>
      <w:r w:rsidRPr="00547F9A">
        <w:rPr>
          <w:b/>
          <w:szCs w:val="24"/>
          <w:u w:val="single"/>
        </w:rPr>
        <w:t>DEADLINES FOR SUBMISSION OF REPORTS</w:t>
      </w:r>
      <w:r w:rsidRPr="00547F9A">
        <w:rPr>
          <w:b/>
          <w:szCs w:val="24"/>
        </w:rPr>
        <w:t>:</w:t>
      </w:r>
      <w:r w:rsidRPr="00547F9A">
        <w:rPr>
          <w:szCs w:val="24"/>
        </w:rPr>
        <w:t xml:space="preserve">  Programs/Institutions must meet established deadlines for submission of requested information.  Any information received after the prescribed deadline may be returned to the program or held for consideration at the following meeting in accord with the wishes of the program.  </w:t>
      </w:r>
      <w:r w:rsidRPr="00547F9A">
        <w:rPr>
          <w:szCs w:val="24"/>
          <w:u w:val="single"/>
        </w:rPr>
        <w:t xml:space="preserve">The Commission’s timelines for demonstration of full compliance with the cited standards will not be modified </w:t>
      </w:r>
      <w:proofErr w:type="gramStart"/>
      <w:r w:rsidRPr="00547F9A">
        <w:rPr>
          <w:szCs w:val="24"/>
          <w:u w:val="single"/>
        </w:rPr>
        <w:t>as a result of</w:t>
      </w:r>
      <w:proofErr w:type="gramEnd"/>
      <w:r w:rsidRPr="00547F9A">
        <w:rPr>
          <w:szCs w:val="24"/>
          <w:u w:val="single"/>
        </w:rPr>
        <w:t xml:space="preserve"> the delayed review</w:t>
      </w:r>
      <w:r w:rsidRPr="00547F9A">
        <w:rPr>
          <w:szCs w:val="24"/>
        </w:rPr>
        <w:t xml:space="preserve">. </w:t>
      </w:r>
      <w:r w:rsidRPr="00F4500F">
        <w:rPr>
          <w:szCs w:val="24"/>
        </w:rPr>
        <w:t xml:space="preserve"> </w:t>
      </w:r>
    </w:p>
    <w:p w14:paraId="1FBDBA6E" w14:textId="77777777" w:rsidR="00E15341" w:rsidRDefault="00E15341" w:rsidP="00E15341">
      <w:pPr>
        <w:tabs>
          <w:tab w:val="left" w:pos="0"/>
        </w:tabs>
        <w:rPr>
          <w:b/>
          <w:u w:val="single"/>
        </w:rPr>
      </w:pPr>
    </w:p>
    <w:p w14:paraId="4CA5D31F" w14:textId="77777777" w:rsidR="00E15341" w:rsidRDefault="00E15341" w:rsidP="00E15341">
      <w:pPr>
        <w:tabs>
          <w:tab w:val="left" w:pos="0"/>
        </w:tabs>
      </w:pPr>
      <w:r w:rsidRPr="00EE3F02">
        <w:rPr>
          <w:b/>
          <w:u w:val="single"/>
        </w:rPr>
        <w:t>POLICY ON MISSED DEADLINES</w:t>
      </w:r>
      <w:r w:rsidRPr="00EE3F02">
        <w:rPr>
          <w:b/>
        </w:rPr>
        <w:t>:</w:t>
      </w:r>
      <w:r w:rsidRPr="00EE3F02">
        <w:t xml:space="preserve">  So that the Commission may conduct its accreditation program in an orderly fashion, all institutions offering programs accredited by the Commission are expected to adhere to deadlines for requests for program information. Programs/institutions must meet established deadlines to allow scheduling of regular or special site visits and for submission of requested information.  Program information (</w:t>
      </w:r>
      <w:proofErr w:type="gramStart"/>
      <w:r w:rsidRPr="00EE3F02">
        <w:t>i.e.</w:t>
      </w:r>
      <w:proofErr w:type="gramEnd"/>
      <w:r w:rsidRPr="00EE3F02">
        <w:t xml:space="preserve"> self-studies, progress reports, annual surveys or other kinds of accreditation-related information requested by the Commission) is considered an integral part of the accreditation process.  If an institution fails to comply with the Commission's request, or a prescribed deadline, it will be assumed that the institution no longer wishes to participate in the accreditation program.  In this event, the Commission will immediately notify the chief executive officer of the institution of its intent to withdraw the accreditation of the p</w:t>
      </w:r>
      <w:r>
        <w:t>rogram(s) at its next scheduled meeting.</w:t>
      </w:r>
    </w:p>
    <w:p w14:paraId="10A118D7" w14:textId="77777777" w:rsidR="00B017AE" w:rsidRPr="00F36283" w:rsidRDefault="00B017AE" w:rsidP="00B017AE">
      <w:pPr>
        <w:widowControl w:val="0"/>
        <w:ind w:left="3240"/>
        <w:rPr>
          <w:szCs w:val="24"/>
        </w:rPr>
      </w:pPr>
      <w:r w:rsidRPr="00F36283">
        <w:rPr>
          <w:szCs w:val="24"/>
        </w:rPr>
        <w:t>Revised: 2/16; Reaffirmed: 8/20; 8/15; 8/10, 7/07, 7/01, 5/88</w:t>
      </w:r>
    </w:p>
    <w:p w14:paraId="0F42BC03" w14:textId="77777777" w:rsidR="00E15341" w:rsidRDefault="00E15341" w:rsidP="00E15341">
      <w:pPr>
        <w:ind w:left="3870" w:firstLine="90"/>
        <w:rPr>
          <w:sz w:val="22"/>
        </w:rPr>
      </w:pPr>
    </w:p>
    <w:p w14:paraId="0E3372A5" w14:textId="77777777" w:rsidR="00EF0E7D" w:rsidRPr="00F4500F" w:rsidRDefault="00D01CC1" w:rsidP="007F3050">
      <w:pPr>
        <w:rPr>
          <w:szCs w:val="24"/>
        </w:rPr>
      </w:pPr>
      <w:r w:rsidRPr="00F4500F">
        <w:rPr>
          <w:b/>
          <w:bCs/>
          <w:szCs w:val="24"/>
          <w:u w:val="single"/>
        </w:rPr>
        <w:t>FORMAT</w:t>
      </w:r>
      <w:r w:rsidRPr="00F4500F">
        <w:rPr>
          <w:b/>
          <w:bCs/>
          <w:szCs w:val="24"/>
        </w:rPr>
        <w:t>:</w:t>
      </w:r>
      <w:r w:rsidRPr="00F4500F">
        <w:rPr>
          <w:szCs w:val="24"/>
        </w:rPr>
        <w:t xml:space="preserve">  </w:t>
      </w:r>
      <w:r w:rsidR="00EF0E7D" w:rsidRPr="00F4500F">
        <w:rPr>
          <w:szCs w:val="24"/>
        </w:rPr>
        <w:t xml:space="preserve">The report must be clear and concise and must follow the “Format” and “Mechanics” illustrated within this guideline.  Reports that fail to adhere to the stated guidelines may be returned to the program and may not be reviewed at the assigned time.  The Commission’s timelines for demonstration of full compliance will not be modified due to a delayed review resulting from improperly formatted reports. </w:t>
      </w:r>
    </w:p>
    <w:p w14:paraId="66C1D637" w14:textId="77777777" w:rsidR="00EF0E7D" w:rsidRPr="00F4500F" w:rsidRDefault="00EF0E7D" w:rsidP="007F3050">
      <w:pPr>
        <w:rPr>
          <w:szCs w:val="24"/>
        </w:rPr>
      </w:pPr>
    </w:p>
    <w:p w14:paraId="3543F79D" w14:textId="77777777" w:rsidR="00D01CC1" w:rsidRPr="00A938D1" w:rsidRDefault="00EF0E7D" w:rsidP="005A6B6A">
      <w:pPr>
        <w:rPr>
          <w:szCs w:val="24"/>
        </w:rPr>
      </w:pPr>
      <w:r w:rsidRPr="00A938D1">
        <w:rPr>
          <w:szCs w:val="24"/>
        </w:rPr>
        <w:lastRenderedPageBreak/>
        <w:t xml:space="preserve">The attached “Sample Format for Report” must be used as a template to prepare your report.  </w:t>
      </w:r>
      <w:r w:rsidR="00D01CC1" w:rsidRPr="00A938D1">
        <w:rPr>
          <w:szCs w:val="24"/>
        </w:rPr>
        <w:t xml:space="preserve">For each RECOMMENDATION in the report, you will need to furnish information about ACTIONS taken and DOCUMENTATION </w:t>
      </w:r>
      <w:r w:rsidR="00D83AB3" w:rsidRPr="00A938D1">
        <w:rPr>
          <w:szCs w:val="24"/>
        </w:rPr>
        <w:t xml:space="preserve">verifying </w:t>
      </w:r>
      <w:r w:rsidR="005A6B6A" w:rsidRPr="00A938D1">
        <w:rPr>
          <w:szCs w:val="24"/>
        </w:rPr>
        <w:t xml:space="preserve">these actions. </w:t>
      </w:r>
      <w:r w:rsidR="0038399F" w:rsidRPr="00A938D1">
        <w:rPr>
          <w:szCs w:val="24"/>
          <w:u w:val="single"/>
        </w:rPr>
        <w:t>Often ACTIONS taken without supporting DOCUMENTATION is insufficient to demonstrate compliance.  Therefore, be sure to provide appropriate documentation.</w:t>
      </w:r>
      <w:r w:rsidR="0038399F" w:rsidRPr="00A938D1">
        <w:rPr>
          <w:szCs w:val="24"/>
        </w:rPr>
        <w:t xml:space="preserve">  </w:t>
      </w:r>
      <w:r w:rsidR="00D01CC1" w:rsidRPr="00A938D1">
        <w:rPr>
          <w:szCs w:val="24"/>
        </w:rPr>
        <w:t xml:space="preserve">The following steps will help to provide a clear, </w:t>
      </w:r>
      <w:proofErr w:type="gramStart"/>
      <w:r w:rsidR="00D83AB3" w:rsidRPr="00A938D1">
        <w:rPr>
          <w:szCs w:val="24"/>
        </w:rPr>
        <w:t>concise</w:t>
      </w:r>
      <w:proofErr w:type="gramEnd"/>
      <w:r w:rsidR="00D83AB3" w:rsidRPr="00A938D1">
        <w:rPr>
          <w:szCs w:val="24"/>
        </w:rPr>
        <w:t xml:space="preserve"> and </w:t>
      </w:r>
      <w:r w:rsidR="00D01CC1" w:rsidRPr="00A938D1">
        <w:rPr>
          <w:szCs w:val="24"/>
        </w:rPr>
        <w:t>well-documented report:</w:t>
      </w:r>
    </w:p>
    <w:p w14:paraId="0B7F10A3" w14:textId="77777777" w:rsidR="00D01CC1" w:rsidRPr="00F4500F" w:rsidRDefault="00D01CC1" w:rsidP="007F3050">
      <w:pPr>
        <w:rPr>
          <w:szCs w:val="24"/>
        </w:rPr>
      </w:pPr>
    </w:p>
    <w:p w14:paraId="24AE0573" w14:textId="77777777" w:rsidR="00D01CC1" w:rsidRPr="00F4500F" w:rsidRDefault="00D01CC1" w:rsidP="007F3050">
      <w:pPr>
        <w:numPr>
          <w:ilvl w:val="0"/>
          <w:numId w:val="22"/>
        </w:numPr>
        <w:rPr>
          <w:szCs w:val="24"/>
        </w:rPr>
      </w:pPr>
      <w:r w:rsidRPr="00F4500F">
        <w:rPr>
          <w:szCs w:val="24"/>
        </w:rPr>
        <w:t xml:space="preserve">QUOTE EACH RECOMMENDATION and relevant narrative from the formal site visit report in its entirety and identify it by the </w:t>
      </w:r>
      <w:r w:rsidR="00D83AB3" w:rsidRPr="00F4500F">
        <w:rPr>
          <w:szCs w:val="24"/>
        </w:rPr>
        <w:t xml:space="preserve">recommendation </w:t>
      </w:r>
      <w:r w:rsidRPr="00F4500F">
        <w:rPr>
          <w:szCs w:val="24"/>
        </w:rPr>
        <w:t xml:space="preserve">number </w:t>
      </w:r>
      <w:r w:rsidR="00D83AB3" w:rsidRPr="00F4500F">
        <w:rPr>
          <w:szCs w:val="24"/>
        </w:rPr>
        <w:t xml:space="preserve">used within the site visit </w:t>
      </w:r>
      <w:r w:rsidRPr="00F4500F">
        <w:rPr>
          <w:szCs w:val="24"/>
        </w:rPr>
        <w:t xml:space="preserve">report. </w:t>
      </w:r>
    </w:p>
    <w:p w14:paraId="4313C426" w14:textId="77777777" w:rsidR="00D01CC1" w:rsidRPr="00F4500F" w:rsidRDefault="00D01CC1" w:rsidP="007F3050">
      <w:pPr>
        <w:ind w:hanging="720"/>
        <w:rPr>
          <w:szCs w:val="24"/>
        </w:rPr>
      </w:pPr>
    </w:p>
    <w:p w14:paraId="6858C88F" w14:textId="77777777" w:rsidR="00D01CC1" w:rsidRPr="00F36283" w:rsidRDefault="00D01CC1" w:rsidP="007F3050">
      <w:pPr>
        <w:numPr>
          <w:ilvl w:val="0"/>
          <w:numId w:val="22"/>
        </w:numPr>
        <w:rPr>
          <w:i/>
          <w:szCs w:val="24"/>
          <w:u w:val="single"/>
        </w:rPr>
      </w:pPr>
      <w:r w:rsidRPr="00F36283">
        <w:rPr>
          <w:szCs w:val="24"/>
        </w:rPr>
        <w:t xml:space="preserve">DESCRIBE ACTIONS taken to implement each recommendation.  This description should follow the quoted recommendation.  Be </w:t>
      </w:r>
      <w:proofErr w:type="gramStart"/>
      <w:r w:rsidRPr="00F36283">
        <w:rPr>
          <w:szCs w:val="24"/>
        </w:rPr>
        <w:t>succinct, but</w:t>
      </w:r>
      <w:proofErr w:type="gramEnd"/>
      <w:r w:rsidRPr="00F36283">
        <w:rPr>
          <w:szCs w:val="24"/>
        </w:rPr>
        <w:t xml:space="preserve"> include enough detail and documentation to clearly describe all progress made.  </w:t>
      </w:r>
      <w:r w:rsidRPr="00F36283">
        <w:rPr>
          <w:b/>
          <w:i/>
          <w:szCs w:val="24"/>
          <w:u w:val="single"/>
        </w:rPr>
        <w:t>If this is a second or third progress report, remember to report ALL progress since the time of the SITE VISIT for each remaining recommendation.</w:t>
      </w:r>
    </w:p>
    <w:p w14:paraId="3112FF3A" w14:textId="77777777" w:rsidR="00D01CC1" w:rsidRPr="00F4500F" w:rsidRDefault="00D01CC1" w:rsidP="007F3050">
      <w:pPr>
        <w:ind w:hanging="720"/>
        <w:rPr>
          <w:szCs w:val="24"/>
        </w:rPr>
      </w:pPr>
    </w:p>
    <w:p w14:paraId="40D60F6A" w14:textId="77777777" w:rsidR="00D01CC1" w:rsidRPr="00A938D1" w:rsidRDefault="00D01CC1" w:rsidP="007F3050">
      <w:pPr>
        <w:numPr>
          <w:ilvl w:val="0"/>
          <w:numId w:val="22"/>
        </w:numPr>
        <w:rPr>
          <w:szCs w:val="24"/>
        </w:rPr>
      </w:pPr>
      <w:r w:rsidRPr="00A938D1">
        <w:rPr>
          <w:szCs w:val="24"/>
        </w:rPr>
        <w:t>PROVIDE DOCUMENTATION and supportive materials related to implementation of the recommendation.</w:t>
      </w:r>
      <w:r w:rsidR="00D83AB3" w:rsidRPr="00A938D1">
        <w:rPr>
          <w:szCs w:val="24"/>
        </w:rPr>
        <w:t xml:space="preserve">  </w:t>
      </w:r>
      <w:r w:rsidR="0038399F" w:rsidRPr="00A938D1">
        <w:rPr>
          <w:szCs w:val="24"/>
        </w:rPr>
        <w:t>If this is a progress report, r</w:t>
      </w:r>
      <w:r w:rsidR="00D83AB3" w:rsidRPr="00A938D1">
        <w:rPr>
          <w:szCs w:val="24"/>
        </w:rPr>
        <w:t>efer to the transmittal letter for specific documentation requested by the Commission.  Supporting documentation should be clear and concise.</w:t>
      </w:r>
    </w:p>
    <w:p w14:paraId="6F1A29F3" w14:textId="77777777" w:rsidR="00D01CC1" w:rsidRPr="00F4500F" w:rsidRDefault="00D01CC1">
      <w:pPr>
        <w:jc w:val="both"/>
        <w:rPr>
          <w:szCs w:val="24"/>
        </w:rPr>
      </w:pPr>
    </w:p>
    <w:p w14:paraId="59C84450" w14:textId="77777777" w:rsidR="00D01CC1" w:rsidRPr="00F4500F" w:rsidRDefault="00D01CC1" w:rsidP="007F3050">
      <w:pPr>
        <w:numPr>
          <w:ilvl w:val="1"/>
          <w:numId w:val="22"/>
        </w:numPr>
        <w:rPr>
          <w:szCs w:val="24"/>
        </w:rPr>
      </w:pPr>
      <w:r w:rsidRPr="00F4500F">
        <w:rPr>
          <w:szCs w:val="24"/>
        </w:rPr>
        <w:t>Examples of materials that might be submitted include:</w:t>
      </w:r>
    </w:p>
    <w:p w14:paraId="72F1A6C6" w14:textId="77777777" w:rsidR="00D01CC1" w:rsidRPr="00F4500F" w:rsidRDefault="00D01CC1" w:rsidP="007F3050">
      <w:pPr>
        <w:numPr>
          <w:ilvl w:val="2"/>
          <w:numId w:val="22"/>
        </w:numPr>
        <w:rPr>
          <w:szCs w:val="24"/>
        </w:rPr>
      </w:pPr>
      <w:r w:rsidRPr="00F4500F">
        <w:rPr>
          <w:szCs w:val="24"/>
        </w:rPr>
        <w:t>minutes of committee and/or faculty meetings</w:t>
      </w:r>
    </w:p>
    <w:p w14:paraId="3B97E17B" w14:textId="77777777" w:rsidR="00D01CC1" w:rsidRPr="00F4500F" w:rsidRDefault="00D01CC1" w:rsidP="007F3050">
      <w:pPr>
        <w:numPr>
          <w:ilvl w:val="2"/>
          <w:numId w:val="22"/>
        </w:numPr>
        <w:rPr>
          <w:szCs w:val="24"/>
        </w:rPr>
      </w:pPr>
      <w:r w:rsidRPr="00F4500F">
        <w:rPr>
          <w:szCs w:val="24"/>
        </w:rPr>
        <w:t xml:space="preserve">revised course and/or clinic schedules, including dates and assigned </w:t>
      </w:r>
      <w:proofErr w:type="gramStart"/>
      <w:r w:rsidRPr="00F4500F">
        <w:rPr>
          <w:szCs w:val="24"/>
        </w:rPr>
        <w:t>faculty</w:t>
      </w:r>
      <w:proofErr w:type="gramEnd"/>
    </w:p>
    <w:p w14:paraId="4CB206B9" w14:textId="77777777" w:rsidR="00D01CC1" w:rsidRPr="00F4500F" w:rsidRDefault="00D01CC1" w:rsidP="007F3050">
      <w:pPr>
        <w:numPr>
          <w:ilvl w:val="2"/>
          <w:numId w:val="22"/>
        </w:numPr>
        <w:rPr>
          <w:szCs w:val="24"/>
        </w:rPr>
      </w:pPr>
      <w:r w:rsidRPr="00F4500F">
        <w:rPr>
          <w:szCs w:val="24"/>
        </w:rPr>
        <w:t>revised course outlines</w:t>
      </w:r>
      <w:r w:rsidR="00D83AB3" w:rsidRPr="00F4500F">
        <w:rPr>
          <w:szCs w:val="24"/>
        </w:rPr>
        <w:t xml:space="preserve"> with</w:t>
      </w:r>
      <w:r w:rsidRPr="00F4500F">
        <w:rPr>
          <w:szCs w:val="24"/>
        </w:rPr>
        <w:t xml:space="preserve"> objectives</w:t>
      </w:r>
    </w:p>
    <w:p w14:paraId="64B8B548" w14:textId="77777777" w:rsidR="00D01CC1" w:rsidRPr="00F4500F" w:rsidRDefault="00D01CC1" w:rsidP="007F3050">
      <w:pPr>
        <w:numPr>
          <w:ilvl w:val="2"/>
          <w:numId w:val="22"/>
        </w:numPr>
        <w:rPr>
          <w:szCs w:val="24"/>
        </w:rPr>
      </w:pPr>
      <w:r w:rsidRPr="00F4500F">
        <w:rPr>
          <w:szCs w:val="24"/>
        </w:rPr>
        <w:t xml:space="preserve">evaluation forms </w:t>
      </w:r>
    </w:p>
    <w:p w14:paraId="1D0F6F56" w14:textId="77777777" w:rsidR="00D83AB3" w:rsidRPr="00F4500F" w:rsidRDefault="00F83A5A" w:rsidP="007F3050">
      <w:pPr>
        <w:numPr>
          <w:ilvl w:val="2"/>
          <w:numId w:val="22"/>
        </w:numPr>
        <w:rPr>
          <w:szCs w:val="24"/>
        </w:rPr>
      </w:pPr>
      <w:r w:rsidRPr="00F4500F">
        <w:rPr>
          <w:szCs w:val="24"/>
        </w:rPr>
        <w:t xml:space="preserve">tracking mechanisms to monitor student </w:t>
      </w:r>
      <w:proofErr w:type="gramStart"/>
      <w:r w:rsidRPr="00F4500F">
        <w:rPr>
          <w:szCs w:val="24"/>
        </w:rPr>
        <w:t>competence</w:t>
      </w:r>
      <w:proofErr w:type="gramEnd"/>
    </w:p>
    <w:p w14:paraId="742F0A75" w14:textId="77777777" w:rsidR="00D01CC1" w:rsidRPr="00F4500F" w:rsidRDefault="00D01CC1" w:rsidP="007F3050">
      <w:pPr>
        <w:numPr>
          <w:ilvl w:val="2"/>
          <w:numId w:val="22"/>
        </w:numPr>
        <w:rPr>
          <w:szCs w:val="24"/>
        </w:rPr>
      </w:pPr>
      <w:r w:rsidRPr="00F4500F">
        <w:rPr>
          <w:szCs w:val="24"/>
        </w:rPr>
        <w:t xml:space="preserve">numbers/types of procedures/clinical experiences </w:t>
      </w:r>
      <w:proofErr w:type="gramStart"/>
      <w:r w:rsidRPr="00F4500F">
        <w:rPr>
          <w:szCs w:val="24"/>
        </w:rPr>
        <w:t>provided</w:t>
      </w:r>
      <w:proofErr w:type="gramEnd"/>
    </w:p>
    <w:p w14:paraId="4BB13100" w14:textId="77777777" w:rsidR="00D01CC1" w:rsidRPr="00F4500F" w:rsidRDefault="00D01CC1" w:rsidP="007F3050">
      <w:pPr>
        <w:numPr>
          <w:ilvl w:val="2"/>
          <w:numId w:val="22"/>
        </w:numPr>
        <w:rPr>
          <w:szCs w:val="24"/>
        </w:rPr>
      </w:pPr>
      <w:r w:rsidRPr="00F4500F">
        <w:rPr>
          <w:szCs w:val="24"/>
        </w:rPr>
        <w:t>inter-departmental memos, student</w:t>
      </w:r>
      <w:r w:rsidR="00FC35F2">
        <w:rPr>
          <w:szCs w:val="24"/>
        </w:rPr>
        <w:t>/resident</w:t>
      </w:r>
      <w:r w:rsidRPr="00F4500F">
        <w:rPr>
          <w:szCs w:val="24"/>
        </w:rPr>
        <w:t xml:space="preserve"> logs, revised policies</w:t>
      </w:r>
    </w:p>
    <w:p w14:paraId="67B1A8A3" w14:textId="77777777" w:rsidR="00D01CC1" w:rsidRPr="00F4500F" w:rsidRDefault="00D01CC1" w:rsidP="007F3050">
      <w:pPr>
        <w:numPr>
          <w:ilvl w:val="2"/>
          <w:numId w:val="22"/>
        </w:numPr>
        <w:rPr>
          <w:szCs w:val="24"/>
        </w:rPr>
      </w:pPr>
      <w:r w:rsidRPr="00F4500F">
        <w:rPr>
          <w:szCs w:val="24"/>
        </w:rPr>
        <w:t>approved purchase orders, invoices</w:t>
      </w:r>
    </w:p>
    <w:p w14:paraId="259F54AD" w14:textId="77777777" w:rsidR="00D01CC1" w:rsidRPr="00F4500F" w:rsidRDefault="00D01CC1" w:rsidP="007F3050">
      <w:pPr>
        <w:numPr>
          <w:ilvl w:val="2"/>
          <w:numId w:val="22"/>
        </w:numPr>
        <w:rPr>
          <w:szCs w:val="24"/>
        </w:rPr>
      </w:pPr>
      <w:r w:rsidRPr="00F4500F">
        <w:rPr>
          <w:szCs w:val="24"/>
        </w:rPr>
        <w:t>copy of formal outcomes assessment plan, including goals and objectives</w:t>
      </w:r>
    </w:p>
    <w:p w14:paraId="6C80340E" w14:textId="77777777" w:rsidR="00D83AB3" w:rsidRPr="00F4500F" w:rsidRDefault="00D83AB3" w:rsidP="007F3050">
      <w:pPr>
        <w:pStyle w:val="BodyTextIndent3"/>
        <w:rPr>
          <w:szCs w:val="24"/>
        </w:rPr>
      </w:pPr>
    </w:p>
    <w:p w14:paraId="0D59FAAB" w14:textId="77777777" w:rsidR="002239E3" w:rsidRDefault="00D01CC1" w:rsidP="002239E3">
      <w:pPr>
        <w:pStyle w:val="BodyTextIndent3"/>
        <w:rPr>
          <w:szCs w:val="24"/>
        </w:rPr>
      </w:pPr>
      <w:r w:rsidRPr="00F4500F">
        <w:rPr>
          <w:szCs w:val="24"/>
        </w:rPr>
        <w:t xml:space="preserve">The nature of the recommendation will determine the best documentation.  Such supporting documentation is often crucial to the Commission’s decision to judge a recommendation met.  The attached </w:t>
      </w:r>
      <w:r w:rsidR="002D6B78" w:rsidRPr="00F4500F">
        <w:rPr>
          <w:szCs w:val="24"/>
        </w:rPr>
        <w:t xml:space="preserve">“Documentation Guidelines for Selected Recommendations” </w:t>
      </w:r>
      <w:r w:rsidRPr="00F4500F">
        <w:rPr>
          <w:szCs w:val="24"/>
        </w:rPr>
        <w:t xml:space="preserve">provides </w:t>
      </w:r>
      <w:proofErr w:type="gramStart"/>
      <w:r w:rsidRPr="00F4500F">
        <w:rPr>
          <w:szCs w:val="24"/>
        </w:rPr>
        <w:t>a number of</w:t>
      </w:r>
      <w:proofErr w:type="gramEnd"/>
      <w:r w:rsidRPr="00F4500F">
        <w:rPr>
          <w:szCs w:val="24"/>
        </w:rPr>
        <w:t xml:space="preserve"> frequently cited recommendation topics and describes the documentation which should be submitted to demonstrate compliance.  </w:t>
      </w:r>
    </w:p>
    <w:p w14:paraId="4FF23615" w14:textId="77777777" w:rsidR="00D01CC1" w:rsidRPr="00B27530" w:rsidRDefault="00D01CC1" w:rsidP="00ED465A">
      <w:pPr>
        <w:rPr>
          <w:szCs w:val="24"/>
        </w:rPr>
      </w:pPr>
    </w:p>
    <w:p w14:paraId="1A1193CE" w14:textId="77777777" w:rsidR="00D01CC1" w:rsidRPr="00F4500F" w:rsidRDefault="00D01CC1" w:rsidP="00B27530">
      <w:pPr>
        <w:numPr>
          <w:ilvl w:val="1"/>
          <w:numId w:val="30"/>
        </w:numPr>
        <w:rPr>
          <w:szCs w:val="24"/>
        </w:rPr>
      </w:pPr>
      <w:r w:rsidRPr="00F4500F">
        <w:rPr>
          <w:szCs w:val="24"/>
        </w:rPr>
        <w:t xml:space="preserve">As part of the response to each recommendation, please include a LIST of the documentation provided and label appropriately.  </w:t>
      </w:r>
    </w:p>
    <w:p w14:paraId="2F6006F3" w14:textId="77777777" w:rsidR="00ED465A" w:rsidRDefault="00ED465A" w:rsidP="007F3050">
      <w:pPr>
        <w:rPr>
          <w:b/>
          <w:bCs/>
          <w:szCs w:val="24"/>
          <w:u w:val="single"/>
        </w:rPr>
      </w:pPr>
    </w:p>
    <w:p w14:paraId="11F76C33" w14:textId="77777777" w:rsidR="00517916" w:rsidRDefault="00517916" w:rsidP="00517916">
      <w:pPr>
        <w:tabs>
          <w:tab w:val="left" w:pos="-720"/>
          <w:tab w:val="left" w:pos="0"/>
          <w:tab w:val="left" w:pos="576"/>
          <w:tab w:val="left" w:pos="1152"/>
          <w:tab w:val="left" w:pos="1728"/>
          <w:tab w:val="left" w:pos="4320"/>
          <w:tab w:val="left" w:pos="5760"/>
        </w:tabs>
        <w:suppressAutoHyphens/>
        <w:rPr>
          <w:b/>
          <w:szCs w:val="24"/>
          <w:u w:val="single"/>
        </w:rPr>
      </w:pPr>
      <w:r>
        <w:rPr>
          <w:szCs w:val="24"/>
        </w:rPr>
        <w:t>T</w:t>
      </w:r>
      <w:r w:rsidRPr="001631CD">
        <w:rPr>
          <w:szCs w:val="24"/>
        </w:rPr>
        <w:t xml:space="preserve">he Commission has directed that program materials be submitted electronically through a secure CODA electronic submission portal or by email, solely.  </w:t>
      </w:r>
      <w:r w:rsidRPr="001631CD">
        <w:rPr>
          <w:b/>
          <w:szCs w:val="24"/>
          <w:u w:val="single"/>
        </w:rPr>
        <w:t>Paper copies and/or electronic copies mailed to the Commission office will not be accepted.</w:t>
      </w:r>
    </w:p>
    <w:p w14:paraId="5BFEA4C9" w14:textId="77777777" w:rsidR="00517916" w:rsidRDefault="00517916" w:rsidP="00517916">
      <w:pPr>
        <w:tabs>
          <w:tab w:val="left" w:pos="720"/>
        </w:tabs>
        <w:rPr>
          <w:rFonts w:eastAsia="Calibri"/>
          <w:szCs w:val="24"/>
        </w:rPr>
      </w:pPr>
      <w:r w:rsidRPr="001631CD">
        <w:rPr>
          <w:b/>
          <w:szCs w:val="24"/>
          <w:u w:val="single"/>
        </w:rPr>
        <w:lastRenderedPageBreak/>
        <w:t>MECHANICS</w:t>
      </w:r>
      <w:r w:rsidRPr="001631CD">
        <w:rPr>
          <w:b/>
          <w:szCs w:val="24"/>
        </w:rPr>
        <w:t>:</w:t>
      </w:r>
      <w:r w:rsidRPr="001631CD">
        <w:rPr>
          <w:szCs w:val="24"/>
        </w:rPr>
        <w:t xml:space="preserve">  The following guidelines must be observed when preparing your report.  </w:t>
      </w:r>
      <w:r w:rsidRPr="001631CD">
        <w:rPr>
          <w:rFonts w:eastAsia="Calibri"/>
          <w:szCs w:val="24"/>
        </w:rPr>
        <w:t xml:space="preserve">Electronic Submission Guidelines are available and </w:t>
      </w:r>
      <w:r w:rsidRPr="001631CD">
        <w:rPr>
          <w:rFonts w:eastAsia="Calibri"/>
          <w:b/>
          <w:szCs w:val="24"/>
          <w:u w:val="single"/>
        </w:rPr>
        <w:t>must be strictly followed</w:t>
      </w:r>
      <w:r w:rsidRPr="001631CD">
        <w:rPr>
          <w:rFonts w:eastAsia="Calibri"/>
          <w:szCs w:val="24"/>
        </w:rPr>
        <w:t xml:space="preserve">.  </w:t>
      </w:r>
    </w:p>
    <w:p w14:paraId="53049F11" w14:textId="77777777" w:rsidR="00E36F75" w:rsidRDefault="00E36F75" w:rsidP="00517916">
      <w:pPr>
        <w:tabs>
          <w:tab w:val="left" w:pos="720"/>
        </w:tabs>
        <w:rPr>
          <w:rFonts w:eastAsia="Calibri"/>
          <w:szCs w:val="24"/>
        </w:rPr>
      </w:pPr>
    </w:p>
    <w:p w14:paraId="7357262A" w14:textId="77777777" w:rsidR="0021470E" w:rsidRPr="00597255" w:rsidRDefault="0021470E" w:rsidP="0021470E">
      <w:pPr>
        <w:rPr>
          <w:rFonts w:eastAsia="Calibri"/>
          <w:szCs w:val="24"/>
        </w:rPr>
      </w:pPr>
      <w:r w:rsidRPr="00597255">
        <w:rPr>
          <w:szCs w:val="24"/>
          <w:u w:val="single"/>
        </w:rPr>
        <w:t xml:space="preserve">The Commission requires </w:t>
      </w:r>
      <w:r w:rsidRPr="00597255">
        <w:rPr>
          <w:b/>
          <w:szCs w:val="24"/>
          <w:u w:val="single"/>
        </w:rPr>
        <w:t>one (1) report</w:t>
      </w:r>
      <w:r w:rsidRPr="00597255">
        <w:rPr>
          <w:szCs w:val="24"/>
          <w:u w:val="single"/>
        </w:rPr>
        <w:t xml:space="preserve"> be submitted </w:t>
      </w:r>
      <w:r w:rsidRPr="00597255">
        <w:rPr>
          <w:b/>
          <w:szCs w:val="24"/>
          <w:u w:val="single"/>
        </w:rPr>
        <w:t>for each program affected</w:t>
      </w:r>
      <w:r w:rsidRPr="00597255">
        <w:rPr>
          <w:szCs w:val="24"/>
          <w:u w:val="single"/>
        </w:rPr>
        <w:t xml:space="preserve"> following the Electronic Submission Guidelines</w:t>
      </w:r>
      <w:r w:rsidRPr="00597255">
        <w:rPr>
          <w:szCs w:val="24"/>
        </w:rPr>
        <w:t xml:space="preserve">.  </w:t>
      </w:r>
      <w:r w:rsidRPr="00597255">
        <w:rPr>
          <w:rFonts w:eastAsia="Calibri"/>
          <w:szCs w:val="24"/>
        </w:rPr>
        <w:t xml:space="preserve">Failure to comply with these guidelines will constitute an incomplete report. Electronic Submission Guidelines are available on the CODA website at this link:  </w:t>
      </w:r>
      <w:hyperlink r:id="rId12" w:history="1">
        <w:r w:rsidRPr="000C60C8">
          <w:rPr>
            <w:rStyle w:val="Hyperlink"/>
            <w:rFonts w:eastAsia="Calibri"/>
            <w:szCs w:val="24"/>
          </w:rPr>
          <w:t>https://coda.ada.org/policies-and-guidelines/electronic-submission-guidelines</w:t>
        </w:r>
      </w:hyperlink>
    </w:p>
    <w:p w14:paraId="71601509" w14:textId="77777777" w:rsidR="0021470E" w:rsidRPr="003B3396" w:rsidRDefault="0021470E" w:rsidP="0021470E">
      <w:pPr>
        <w:tabs>
          <w:tab w:val="left" w:pos="-720"/>
          <w:tab w:val="left" w:pos="0"/>
          <w:tab w:val="left" w:pos="576"/>
          <w:tab w:val="left" w:pos="1152"/>
          <w:tab w:val="left" w:pos="1728"/>
          <w:tab w:val="left" w:pos="4320"/>
          <w:tab w:val="left" w:pos="5760"/>
        </w:tabs>
        <w:suppressAutoHyphens/>
        <w:rPr>
          <w:rFonts w:eastAsia="Calibri"/>
          <w:szCs w:val="24"/>
        </w:rPr>
      </w:pPr>
    </w:p>
    <w:p w14:paraId="0E13FD2C" w14:textId="77777777" w:rsidR="0021470E" w:rsidRPr="009D4BE1" w:rsidRDefault="0021470E" w:rsidP="0021470E">
      <w:pPr>
        <w:tabs>
          <w:tab w:val="left" w:pos="-720"/>
          <w:tab w:val="left" w:pos="0"/>
          <w:tab w:val="left" w:pos="360"/>
          <w:tab w:val="left" w:pos="720"/>
          <w:tab w:val="left" w:pos="1728"/>
          <w:tab w:val="left" w:pos="4320"/>
          <w:tab w:val="left" w:pos="5760"/>
        </w:tabs>
        <w:suppressAutoHyphens/>
        <w:spacing w:after="120"/>
        <w:ind w:left="720" w:hanging="720"/>
        <w:rPr>
          <w:szCs w:val="24"/>
        </w:rPr>
      </w:pPr>
      <w:r w:rsidRPr="003B3396">
        <w:rPr>
          <w:szCs w:val="24"/>
        </w:rPr>
        <w:tab/>
      </w:r>
      <w:r w:rsidRPr="009D4BE1">
        <w:rPr>
          <w:szCs w:val="24"/>
        </w:rPr>
        <w:t>1.</w:t>
      </w:r>
      <w:r w:rsidRPr="009D4BE1">
        <w:rPr>
          <w:szCs w:val="24"/>
        </w:rPr>
        <w:tab/>
      </w:r>
      <w:r w:rsidRPr="000D430C">
        <w:rPr>
          <w:b/>
          <w:bCs/>
          <w:szCs w:val="24"/>
        </w:rPr>
        <w:t>VERIFICATION PAGE</w:t>
      </w:r>
      <w:r>
        <w:rPr>
          <w:b/>
          <w:bCs/>
          <w:szCs w:val="24"/>
        </w:rPr>
        <w:t xml:space="preserve"> (Use required template provided)</w:t>
      </w:r>
    </w:p>
    <w:p w14:paraId="2FE4410D" w14:textId="77777777" w:rsidR="0021470E" w:rsidRPr="009D4BE1" w:rsidRDefault="0021470E" w:rsidP="0021470E">
      <w:pPr>
        <w:tabs>
          <w:tab w:val="left" w:pos="720"/>
        </w:tabs>
        <w:spacing w:after="120"/>
        <w:ind w:left="720"/>
        <w:rPr>
          <w:b/>
          <w:szCs w:val="24"/>
        </w:rPr>
      </w:pPr>
      <w:r w:rsidRPr="009D4BE1">
        <w:rPr>
          <w:b/>
          <w:szCs w:val="24"/>
          <w:u w:val="single"/>
        </w:rPr>
        <w:t>The report must include a signed verification page and must conform to the Commission’s electronic submission guidelines</w:t>
      </w:r>
      <w:r w:rsidRPr="009D4BE1">
        <w:rPr>
          <w:b/>
          <w:szCs w:val="24"/>
        </w:rPr>
        <w:t>.  If, due to the nature of the interruption of education, the program is unable to obtain administrative signatures, the submission must at a minimum include evidence of distribution of the completed report to the program’s institutional administration (</w:t>
      </w:r>
      <w:proofErr w:type="gramStart"/>
      <w:r w:rsidRPr="009D4BE1">
        <w:rPr>
          <w:b/>
          <w:szCs w:val="24"/>
        </w:rPr>
        <w:t>e.g.</w:t>
      </w:r>
      <w:proofErr w:type="gramEnd"/>
      <w:r w:rsidRPr="009D4BE1">
        <w:rPr>
          <w:b/>
          <w:szCs w:val="24"/>
        </w:rPr>
        <w:t xml:space="preserve"> carbon copy on email submission of report). </w:t>
      </w:r>
    </w:p>
    <w:p w14:paraId="62A04ECF" w14:textId="77777777" w:rsidR="00D01CC1" w:rsidRPr="00547F9A" w:rsidRDefault="0021470E" w:rsidP="0021470E">
      <w:pPr>
        <w:tabs>
          <w:tab w:val="left" w:pos="-720"/>
          <w:tab w:val="left" w:pos="0"/>
          <w:tab w:val="left" w:pos="360"/>
          <w:tab w:val="left" w:pos="720"/>
          <w:tab w:val="left" w:pos="1728"/>
          <w:tab w:val="left" w:pos="4320"/>
          <w:tab w:val="left" w:pos="5760"/>
        </w:tabs>
        <w:suppressAutoHyphens/>
        <w:spacing w:after="120"/>
        <w:ind w:left="720" w:hanging="720"/>
        <w:rPr>
          <w:szCs w:val="24"/>
        </w:rPr>
      </w:pPr>
      <w:r w:rsidRPr="003B3396">
        <w:rPr>
          <w:szCs w:val="24"/>
        </w:rPr>
        <w:tab/>
        <w:t>2.</w:t>
      </w:r>
      <w:r w:rsidRPr="003B3396">
        <w:rPr>
          <w:szCs w:val="24"/>
        </w:rPr>
        <w:tab/>
      </w:r>
      <w:r w:rsidRPr="003B3396">
        <w:rPr>
          <w:b/>
          <w:szCs w:val="24"/>
        </w:rPr>
        <w:t>DOCUMENTATION</w:t>
      </w:r>
      <w:r w:rsidRPr="003B3396">
        <w:rPr>
          <w:szCs w:val="24"/>
        </w:rPr>
        <w:t xml:space="preserve"> – The report must be succinct and provide only the information necessary.  </w:t>
      </w:r>
      <w:r w:rsidR="00FC35F2" w:rsidRPr="00547F9A">
        <w:rPr>
          <w:szCs w:val="24"/>
        </w:rPr>
        <w:t xml:space="preserve">If documentation is extensive, include a LIST OF supporting documentation as a table of contents and in the text of the report, and include the actual items </w:t>
      </w:r>
      <w:r w:rsidR="00547F9A" w:rsidRPr="00547F9A">
        <w:rPr>
          <w:b/>
          <w:szCs w:val="24"/>
        </w:rPr>
        <w:t>in one (1) separate document that conforms to the electronic submission guidelines.</w:t>
      </w:r>
      <w:r w:rsidR="00547F9A" w:rsidRPr="00547F9A">
        <w:rPr>
          <w:szCs w:val="24"/>
        </w:rPr>
        <w:t xml:space="preserve">  </w:t>
      </w:r>
      <w:r w:rsidR="00FC35F2" w:rsidRPr="00547F9A">
        <w:rPr>
          <w:szCs w:val="24"/>
        </w:rPr>
        <w:t xml:space="preserve">  </w:t>
      </w:r>
    </w:p>
    <w:p w14:paraId="3AFC5928" w14:textId="77777777" w:rsidR="0021470E" w:rsidRPr="008B5CD9" w:rsidRDefault="0021470E" w:rsidP="0021470E">
      <w:pPr>
        <w:pStyle w:val="NormalWeb"/>
        <w:tabs>
          <w:tab w:val="left" w:pos="360"/>
        </w:tabs>
        <w:spacing w:before="0" w:beforeAutospacing="0" w:after="0" w:afterAutospacing="0"/>
        <w:ind w:left="360" w:hanging="360"/>
        <w:rPr>
          <w:b/>
          <w:i/>
        </w:rPr>
      </w:pPr>
      <w:r w:rsidRPr="008B5CD9">
        <w:rPr>
          <w:b/>
          <w:i/>
        </w:rPr>
        <w:tab/>
        <w:t xml:space="preserve">Institutions/Programs are expected to follow Commission policy and procedure on privacy and data security, including those related to compliance with the Health Insurance Portability and Accountability Act (HIPAA). The Commission’s statement on HIPAA, as well as the Privacy and Data Security Requirements for Institutions (PDF), are found in the Policies/Guidelines section of the Commission’s website at </w:t>
      </w:r>
      <w:hyperlink r:id="rId13" w:history="1">
        <w:r w:rsidRPr="008B5CD9">
          <w:rPr>
            <w:rStyle w:val="Hyperlink"/>
            <w:b/>
            <w:i/>
          </w:rPr>
          <w:t>https://coda.ada.org/policies-and-guidelines/hipaa-compliance</w:t>
        </w:r>
      </w:hyperlink>
      <w:r w:rsidRPr="008B5CD9">
        <w:rPr>
          <w:b/>
          <w:i/>
        </w:rPr>
        <w:t xml:space="preserve">. Programs that fail to comply with CODA’s policy will be assessed an administrative fee of $4000. </w:t>
      </w:r>
    </w:p>
    <w:p w14:paraId="7DF513F7" w14:textId="77777777" w:rsidR="00234DF5" w:rsidRPr="00F4500F" w:rsidRDefault="00234DF5" w:rsidP="00E15341">
      <w:pPr>
        <w:ind w:hanging="360"/>
        <w:rPr>
          <w:szCs w:val="24"/>
        </w:rPr>
      </w:pPr>
    </w:p>
    <w:p w14:paraId="3E0BF307" w14:textId="77777777" w:rsidR="00234DF5" w:rsidRDefault="0021470E" w:rsidP="0099664B">
      <w:pPr>
        <w:ind w:left="360" w:hanging="360"/>
        <w:rPr>
          <w:szCs w:val="24"/>
        </w:rPr>
      </w:pPr>
      <w:r>
        <w:rPr>
          <w:szCs w:val="24"/>
        </w:rPr>
        <w:t>3</w:t>
      </w:r>
      <w:r w:rsidR="00E15341">
        <w:rPr>
          <w:szCs w:val="24"/>
        </w:rPr>
        <w:t>.</w:t>
      </w:r>
      <w:r w:rsidR="00E15341">
        <w:rPr>
          <w:szCs w:val="24"/>
        </w:rPr>
        <w:tab/>
      </w:r>
      <w:r w:rsidR="00D01CC1" w:rsidRPr="00F4500F">
        <w:rPr>
          <w:szCs w:val="24"/>
        </w:rPr>
        <w:t>HIGHLIGHT CHANGES--PLEASE highlight changes when they are in the context of lengthy documents (e.g.,</w:t>
      </w:r>
      <w:r w:rsidR="00A938D1">
        <w:rPr>
          <w:szCs w:val="24"/>
        </w:rPr>
        <w:t xml:space="preserve"> colored font, </w:t>
      </w:r>
      <w:r w:rsidR="00D01CC1" w:rsidRPr="00F4500F">
        <w:rPr>
          <w:szCs w:val="24"/>
        </w:rPr>
        <w:t>boldface</w:t>
      </w:r>
      <w:r w:rsidR="0038399F">
        <w:rPr>
          <w:szCs w:val="24"/>
        </w:rPr>
        <w:t>, capitalized text</w:t>
      </w:r>
      <w:r w:rsidR="00D01CC1" w:rsidRPr="00F4500F">
        <w:rPr>
          <w:szCs w:val="24"/>
        </w:rPr>
        <w:t>).</w:t>
      </w:r>
      <w:r w:rsidR="001E4257" w:rsidRPr="00F4500F">
        <w:rPr>
          <w:szCs w:val="24"/>
        </w:rPr>
        <w:t xml:space="preserve"> </w:t>
      </w:r>
    </w:p>
    <w:p w14:paraId="6B77169A" w14:textId="77777777" w:rsidR="00FC44CF" w:rsidRPr="00F4500F" w:rsidRDefault="00FC44CF" w:rsidP="00E36F75">
      <w:pPr>
        <w:rPr>
          <w:szCs w:val="24"/>
        </w:rPr>
      </w:pPr>
    </w:p>
    <w:p w14:paraId="52AB0196" w14:textId="77777777" w:rsidR="00B017AE" w:rsidRPr="003C7C2A" w:rsidRDefault="00B017AE" w:rsidP="00B017AE">
      <w:pPr>
        <w:widowControl w:val="0"/>
        <w:rPr>
          <w:szCs w:val="24"/>
        </w:rPr>
      </w:pPr>
      <w:r w:rsidRPr="00706CA9">
        <w:rPr>
          <w:b/>
          <w:caps/>
          <w:szCs w:val="24"/>
          <w:u w:val="single"/>
        </w:rPr>
        <w:t>Policy on Preparation and Submission of DOCUMENTS to the Commission</w:t>
      </w:r>
      <w:r w:rsidRPr="00706CA9">
        <w:rPr>
          <w:b/>
          <w:caps/>
          <w:szCs w:val="24"/>
        </w:rPr>
        <w:t>:</w:t>
      </w:r>
      <w:r w:rsidRPr="00706CA9">
        <w:rPr>
          <w:caps/>
          <w:szCs w:val="24"/>
        </w:rPr>
        <w:t xml:space="preserve">  </w:t>
      </w:r>
      <w:r w:rsidRPr="003C7C2A">
        <w:rPr>
          <w:szCs w:val="24"/>
        </w:rPr>
        <w:t xml:space="preserve">All institutions offering programs accredited by the Commission are expected to prepare documents that adhere to guidelines set forth by the Commission on Dental </w:t>
      </w:r>
      <w:r w:rsidRPr="00F36283">
        <w:rPr>
          <w:szCs w:val="24"/>
        </w:rPr>
        <w:t xml:space="preserve">Accreditation, including required verification signatures by the institution’s chief executive officer, the institution’s chief academic officer, and program director.  These documents may include, but are not limited to, self-study, responses to site visit/progress reports, initial </w:t>
      </w:r>
      <w:r w:rsidRPr="003C7C2A">
        <w:rPr>
          <w:szCs w:val="24"/>
        </w:rPr>
        <w:t xml:space="preserve">accreditation applications, reports of program change, and transfer of sponsorship and exhibits.  The Commission’s various guidelines for preparing and submitting documents, including electronic submission, can be found on the Commission’s </w:t>
      </w:r>
      <w:proofErr w:type="gramStart"/>
      <w:r w:rsidRPr="003C7C2A">
        <w:rPr>
          <w:szCs w:val="24"/>
        </w:rPr>
        <w:t>website</w:t>
      </w:r>
      <w:proofErr w:type="gramEnd"/>
      <w:r w:rsidRPr="003C7C2A">
        <w:rPr>
          <w:szCs w:val="24"/>
        </w:rPr>
        <w:t xml:space="preserve"> or obtained from the Commission staff.</w:t>
      </w:r>
    </w:p>
    <w:p w14:paraId="0568CA36" w14:textId="77777777" w:rsidR="00B017AE" w:rsidRPr="003C7C2A" w:rsidRDefault="00B017AE" w:rsidP="00B017AE">
      <w:pPr>
        <w:widowControl w:val="0"/>
        <w:rPr>
          <w:color w:val="FF0000"/>
          <w:szCs w:val="24"/>
          <w:u w:val="single"/>
        </w:rPr>
      </w:pPr>
    </w:p>
    <w:p w14:paraId="2022309E" w14:textId="77777777" w:rsidR="00B017AE" w:rsidRPr="003C7C2A" w:rsidRDefault="00B017AE" w:rsidP="00B017AE">
      <w:pPr>
        <w:widowControl w:val="0"/>
        <w:rPr>
          <w:szCs w:val="24"/>
        </w:rPr>
      </w:pPr>
      <w:r w:rsidRPr="003C7C2A">
        <w:rPr>
          <w:szCs w:val="24"/>
        </w:rPr>
        <w:t>In addition, all institutions must meet established deadlines for submission of requested information.  Any information that does not meet the preparation or submission guidelines or is received after the prescribed deadlines may be returned to the program, which could affect the accreditation status of the program.</w:t>
      </w:r>
    </w:p>
    <w:p w14:paraId="5AAFDD50" w14:textId="77777777" w:rsidR="00B017AE" w:rsidRPr="00F36283" w:rsidRDefault="00B017AE" w:rsidP="00B017AE">
      <w:pPr>
        <w:widowControl w:val="0"/>
        <w:rPr>
          <w:szCs w:val="24"/>
        </w:rPr>
      </w:pPr>
      <w:r w:rsidRPr="003C7C2A">
        <w:rPr>
          <w:b/>
          <w:szCs w:val="24"/>
        </w:rPr>
        <w:lastRenderedPageBreak/>
        <w:t>Electronic Submission of Accreditation Materials:</w:t>
      </w:r>
      <w:r w:rsidRPr="003C7C2A">
        <w:rPr>
          <w:szCs w:val="24"/>
        </w:rPr>
        <w:t xml:space="preserve"> All institutions will provide the Commission with an electronic copy of all accreditation documents and related materials, which </w:t>
      </w:r>
      <w:r w:rsidRPr="00F36283">
        <w:rPr>
          <w:szCs w:val="24"/>
        </w:rPr>
        <w:t xml:space="preserve">conform to the Commission’s Electronic Submission Guidelines.  Electronic submission guidelines can be found on the Commission’s website or obtained from the Commission staff. Accreditation documents and related materials must be complete and comprehensive.  </w:t>
      </w:r>
    </w:p>
    <w:p w14:paraId="27CA1D95" w14:textId="77777777" w:rsidR="00B017AE" w:rsidRPr="00F36283" w:rsidRDefault="00B017AE" w:rsidP="00B017AE">
      <w:pPr>
        <w:widowControl w:val="0"/>
        <w:rPr>
          <w:szCs w:val="24"/>
        </w:rPr>
      </w:pPr>
    </w:p>
    <w:p w14:paraId="0FDD969A" w14:textId="77777777" w:rsidR="00B017AE" w:rsidRPr="00F36283" w:rsidRDefault="00B017AE" w:rsidP="00C62FB2">
      <w:pPr>
        <w:widowControl w:val="0"/>
        <w:rPr>
          <w:szCs w:val="24"/>
        </w:rPr>
      </w:pPr>
      <w:r w:rsidRPr="00F36283">
        <w:rPr>
          <w:szCs w:val="24"/>
        </w:rPr>
        <w:t xml:space="preserve">Documents that fail to adhere to the stated Guidelines for submission will not be accepted and the program will be contacted to submit a corrected document.  In this case, documents may not be reviewed at the assigned time which may impact the program’s accreditation status. </w:t>
      </w:r>
    </w:p>
    <w:p w14:paraId="42E751A2" w14:textId="77777777" w:rsidR="00B017AE" w:rsidRPr="00706CA9" w:rsidRDefault="00B017AE" w:rsidP="00B017AE">
      <w:pPr>
        <w:rPr>
          <w:szCs w:val="24"/>
        </w:rPr>
      </w:pPr>
    </w:p>
    <w:p w14:paraId="3F339CD4" w14:textId="77777777" w:rsidR="00B017AE" w:rsidRPr="00706CA9" w:rsidRDefault="00B017AE" w:rsidP="00B017AE">
      <w:pPr>
        <w:rPr>
          <w:szCs w:val="24"/>
        </w:rPr>
      </w:pPr>
      <w:r w:rsidRPr="00706CA9">
        <w:rPr>
          <w:b/>
          <w:szCs w:val="24"/>
        </w:rPr>
        <w:t>Compliance with Health Insurance Portability and Accountability Act (HIPAA) (Excerpt):</w:t>
      </w:r>
      <w:r w:rsidRPr="00706CA9">
        <w:rPr>
          <w:szCs w:val="24"/>
        </w:rPr>
        <w:t xml:space="preserve">  </w:t>
      </w:r>
    </w:p>
    <w:p w14:paraId="3A1436D9" w14:textId="77777777" w:rsidR="00B017AE" w:rsidRPr="00706CA9" w:rsidRDefault="00B017AE" w:rsidP="00B017AE">
      <w:pPr>
        <w:rPr>
          <w:szCs w:val="24"/>
        </w:rPr>
      </w:pPr>
      <w:r w:rsidRPr="00706CA9">
        <w:rPr>
          <w:szCs w:val="24"/>
        </w:rPr>
        <w:t>The program’s documentation for CODA must not contain any patient protected health information (PHI) or sensitive personally identifiable information (PII).  If the program submits documentation that does not comply with the policy on PHI or PII, CODA will assess an administrative processing fee of $4,000 per program submission to the institution; a program’s resubmission that continues to contain PHI or PII will be assessed an additional $4,000 administrative processing fee.</w:t>
      </w:r>
    </w:p>
    <w:p w14:paraId="348907C3" w14:textId="77777777" w:rsidR="00B017AE" w:rsidRPr="00706CA9" w:rsidRDefault="00B017AE" w:rsidP="00B017AE">
      <w:pPr>
        <w:rPr>
          <w:szCs w:val="24"/>
        </w:rPr>
      </w:pPr>
    </w:p>
    <w:p w14:paraId="07FB9105" w14:textId="77777777" w:rsidR="00B017AE" w:rsidRPr="00F36283" w:rsidRDefault="00B017AE" w:rsidP="00B017AE">
      <w:pPr>
        <w:widowControl w:val="0"/>
        <w:jc w:val="right"/>
        <w:rPr>
          <w:sz w:val="22"/>
          <w:szCs w:val="22"/>
        </w:rPr>
      </w:pPr>
      <w:r w:rsidRPr="00F36283">
        <w:rPr>
          <w:sz w:val="22"/>
          <w:szCs w:val="22"/>
        </w:rPr>
        <w:t>Revised:  8/20; Adopted 1/20 (Formerly Policy on Electronic Submission of Accreditation Materials, Commission Policy and Procedure Related to Compliance with the Health Insurance Portability and Accountability Act [HIPAA] and Policy on Preparation and Submission of Reports to the Commission)</w:t>
      </w:r>
    </w:p>
    <w:p w14:paraId="58F723BD" w14:textId="77777777" w:rsidR="00547F9A" w:rsidRPr="009D008C" w:rsidRDefault="00547F9A" w:rsidP="00547F9A">
      <w:pPr>
        <w:tabs>
          <w:tab w:val="left" w:pos="0"/>
        </w:tabs>
        <w:rPr>
          <w:szCs w:val="24"/>
        </w:rPr>
      </w:pPr>
    </w:p>
    <w:p w14:paraId="1C22E8F9" w14:textId="77777777" w:rsidR="00FF5544" w:rsidRPr="00597255" w:rsidRDefault="00FF5544" w:rsidP="00FF5544">
      <w:pPr>
        <w:widowControl w:val="0"/>
        <w:tabs>
          <w:tab w:val="left" w:pos="-720"/>
          <w:tab w:val="left" w:pos="0"/>
          <w:tab w:val="left" w:pos="576"/>
          <w:tab w:val="left" w:pos="1152"/>
          <w:tab w:val="left" w:pos="1728"/>
          <w:tab w:val="left" w:pos="4320"/>
          <w:tab w:val="left" w:pos="5760"/>
        </w:tabs>
        <w:suppressAutoHyphens/>
        <w:overflowPunct w:val="0"/>
        <w:autoSpaceDE w:val="0"/>
        <w:autoSpaceDN w:val="0"/>
        <w:adjustRightInd w:val="0"/>
        <w:textAlignment w:val="baseline"/>
      </w:pPr>
      <w:r w:rsidRPr="00597255">
        <w:rPr>
          <w:b/>
          <w:szCs w:val="24"/>
          <w:u w:val="single"/>
        </w:rPr>
        <w:t>ASSISTANCE</w:t>
      </w:r>
      <w:r w:rsidRPr="00597255">
        <w:rPr>
          <w:b/>
          <w:szCs w:val="24"/>
        </w:rPr>
        <w:t xml:space="preserve">:  </w:t>
      </w:r>
      <w:r w:rsidRPr="00597255">
        <w:t xml:space="preserve">If you have questions, it is preferred that you contact staff via email.  CODA staff emails can be found on the CODA website at the following link:  </w:t>
      </w:r>
    </w:p>
    <w:p w14:paraId="02504DBC" w14:textId="77777777" w:rsidR="0021470E" w:rsidRPr="000D430C" w:rsidRDefault="00047E2C" w:rsidP="0021470E">
      <w:pPr>
        <w:rPr>
          <w:szCs w:val="24"/>
          <w:u w:val="single"/>
        </w:rPr>
      </w:pPr>
      <w:hyperlink r:id="rId14" w:history="1">
        <w:r w:rsidR="0021470E" w:rsidRPr="000D430C">
          <w:rPr>
            <w:rStyle w:val="Hyperlink"/>
            <w:szCs w:val="24"/>
          </w:rPr>
          <w:t>https://coda.ada.org/about-coda/coda-staff</w:t>
        </w:r>
      </w:hyperlink>
    </w:p>
    <w:p w14:paraId="5DC2DE64" w14:textId="77777777" w:rsidR="00517916" w:rsidRPr="00FC0E90" w:rsidRDefault="00517916" w:rsidP="00517916">
      <w:pPr>
        <w:rPr>
          <w:u w:val="single"/>
        </w:rPr>
      </w:pPr>
    </w:p>
    <w:p w14:paraId="17DA8BE8" w14:textId="77777777" w:rsidR="00517916" w:rsidRDefault="00517916" w:rsidP="00517916">
      <w:pPr>
        <w:tabs>
          <w:tab w:val="left" w:pos="-720"/>
          <w:tab w:val="left" w:pos="0"/>
          <w:tab w:val="left" w:pos="576"/>
          <w:tab w:val="left" w:pos="1152"/>
          <w:tab w:val="left" w:pos="1728"/>
          <w:tab w:val="left" w:pos="4320"/>
          <w:tab w:val="left" w:pos="5760"/>
        </w:tabs>
        <w:suppressAutoHyphens/>
      </w:pPr>
      <w:r w:rsidRPr="00FC0E90">
        <w:t>Staff can also be contacted at the phone number and extension below:  312-440-(ext.)</w:t>
      </w:r>
    </w:p>
    <w:p w14:paraId="36360B23" w14:textId="77777777" w:rsidR="00C62FB2" w:rsidRPr="00FC0E90" w:rsidRDefault="00C62FB2" w:rsidP="00517916">
      <w:pPr>
        <w:tabs>
          <w:tab w:val="left" w:pos="-720"/>
          <w:tab w:val="left" w:pos="0"/>
          <w:tab w:val="left" w:pos="576"/>
          <w:tab w:val="left" w:pos="1152"/>
          <w:tab w:val="left" w:pos="1728"/>
          <w:tab w:val="left" w:pos="4320"/>
          <w:tab w:val="left" w:pos="5760"/>
        </w:tabs>
        <w:suppressAutoHyphens/>
      </w:pPr>
    </w:p>
    <w:p w14:paraId="52561EF9" w14:textId="77777777" w:rsidR="00517916" w:rsidRPr="00FC0E90" w:rsidRDefault="00517916" w:rsidP="00517916">
      <w:pPr>
        <w:numPr>
          <w:ilvl w:val="2"/>
          <w:numId w:val="40"/>
        </w:numPr>
        <w:tabs>
          <w:tab w:val="clear" w:pos="1080"/>
          <w:tab w:val="num" w:pos="720"/>
        </w:tabs>
        <w:autoSpaceDN w:val="0"/>
        <w:ind w:left="720"/>
      </w:pPr>
      <w:r w:rsidRPr="00FC0E90">
        <w:t xml:space="preserve">dental education programs and dental therapy programs, extension </w:t>
      </w:r>
      <w:proofErr w:type="gramStart"/>
      <w:r w:rsidRPr="00FC0E90">
        <w:t>2721;</w:t>
      </w:r>
      <w:proofErr w:type="gramEnd"/>
    </w:p>
    <w:p w14:paraId="4CEF0774" w14:textId="77777777" w:rsidR="00517916" w:rsidRPr="00FC0E90" w:rsidRDefault="00517916" w:rsidP="00517916">
      <w:pPr>
        <w:numPr>
          <w:ilvl w:val="2"/>
          <w:numId w:val="40"/>
        </w:numPr>
        <w:tabs>
          <w:tab w:val="clear" w:pos="1080"/>
          <w:tab w:val="num" w:pos="720"/>
        </w:tabs>
        <w:autoSpaceDN w:val="0"/>
        <w:ind w:left="720"/>
      </w:pPr>
      <w:r w:rsidRPr="00FC0E90">
        <w:t xml:space="preserve">advanced dental education programs in dental public health, oral and maxillofacial pathology, oral and maxillofacial radiology, pediatric dentistry and prosthodontics, extension </w:t>
      </w:r>
      <w:proofErr w:type="gramStart"/>
      <w:r w:rsidRPr="00FC0E90">
        <w:t>2672;</w:t>
      </w:r>
      <w:proofErr w:type="gramEnd"/>
    </w:p>
    <w:p w14:paraId="08FDD48C" w14:textId="77777777" w:rsidR="00517916" w:rsidRPr="00FC0E90" w:rsidRDefault="00517916" w:rsidP="00517916">
      <w:pPr>
        <w:numPr>
          <w:ilvl w:val="2"/>
          <w:numId w:val="40"/>
        </w:numPr>
        <w:tabs>
          <w:tab w:val="clear" w:pos="1080"/>
          <w:tab w:val="num" w:pos="720"/>
        </w:tabs>
        <w:autoSpaceDN w:val="0"/>
        <w:ind w:left="720"/>
      </w:pPr>
      <w:r w:rsidRPr="00FC0E90">
        <w:t xml:space="preserve">advanced dental education programs in endodontics, oral and maxillofacial surgery, orthodontics and dentofacial orthopedics and periodontics, and fellowships in oral and maxillofacial surgery and orthodontics and dentofacial orthopedics, extension </w:t>
      </w:r>
      <w:proofErr w:type="gramStart"/>
      <w:r w:rsidRPr="00FC0E90">
        <w:t>2714;</w:t>
      </w:r>
      <w:proofErr w:type="gramEnd"/>
    </w:p>
    <w:p w14:paraId="0CCFA573" w14:textId="77777777" w:rsidR="00517916" w:rsidRPr="00FC0E90" w:rsidRDefault="00517916" w:rsidP="00517916">
      <w:pPr>
        <w:numPr>
          <w:ilvl w:val="2"/>
          <w:numId w:val="40"/>
        </w:numPr>
        <w:tabs>
          <w:tab w:val="clear" w:pos="1080"/>
          <w:tab w:val="num" w:pos="720"/>
        </w:tabs>
        <w:autoSpaceDN w:val="0"/>
        <w:ind w:left="720"/>
      </w:pPr>
      <w:r w:rsidRPr="00FC0E90">
        <w:t xml:space="preserve">advanced dental education programs in advanced education in general dentistry, general practice residency, dental anesthesiology, oral medicine and orofacial pain, extension </w:t>
      </w:r>
      <w:proofErr w:type="gramStart"/>
      <w:r w:rsidRPr="00FC0E90">
        <w:t>2788;</w:t>
      </w:r>
      <w:proofErr w:type="gramEnd"/>
    </w:p>
    <w:p w14:paraId="150AF529" w14:textId="77777777" w:rsidR="00517916" w:rsidRPr="00FC0E90" w:rsidRDefault="00517916" w:rsidP="00517916">
      <w:pPr>
        <w:numPr>
          <w:ilvl w:val="2"/>
          <w:numId w:val="40"/>
        </w:numPr>
        <w:tabs>
          <w:tab w:val="clear" w:pos="1080"/>
          <w:tab w:val="num" w:pos="720"/>
        </w:tabs>
        <w:autoSpaceDN w:val="0"/>
        <w:ind w:left="720"/>
      </w:pPr>
      <w:r w:rsidRPr="00FC0E90">
        <w:t>dental assisting programs and dental laboratory technology programs, extension 4660; and</w:t>
      </w:r>
    </w:p>
    <w:p w14:paraId="606BEB34" w14:textId="77777777" w:rsidR="00517916" w:rsidRPr="00FC0E90" w:rsidRDefault="00517916" w:rsidP="00517916">
      <w:pPr>
        <w:numPr>
          <w:ilvl w:val="2"/>
          <w:numId w:val="40"/>
        </w:numPr>
        <w:tabs>
          <w:tab w:val="clear" w:pos="1080"/>
          <w:tab w:val="num" w:pos="720"/>
        </w:tabs>
        <w:autoSpaceDN w:val="0"/>
        <w:ind w:left="720"/>
      </w:pPr>
      <w:r w:rsidRPr="00FC0E90">
        <w:t>dental hygiene programs, extension 2695</w:t>
      </w:r>
    </w:p>
    <w:p w14:paraId="272B0468" w14:textId="77777777" w:rsidR="001F51B0" w:rsidRDefault="001F51B0" w:rsidP="00ED465A">
      <w:pPr>
        <w:jc w:val="center"/>
        <w:rPr>
          <w:bCs/>
          <w:sz w:val="28"/>
          <w:szCs w:val="28"/>
        </w:rPr>
      </w:pPr>
    </w:p>
    <w:p w14:paraId="3854CD71" w14:textId="77777777" w:rsidR="006D2635" w:rsidRPr="0021470E" w:rsidRDefault="00727995" w:rsidP="006D2635">
      <w:pPr>
        <w:keepNext/>
        <w:keepLines/>
        <w:widowControl w:val="0"/>
        <w:overflowPunct w:val="0"/>
        <w:autoSpaceDE w:val="0"/>
        <w:autoSpaceDN w:val="0"/>
        <w:adjustRightInd w:val="0"/>
        <w:spacing w:before="40"/>
        <w:jc w:val="center"/>
        <w:textAlignment w:val="baseline"/>
        <w:outlineLvl w:val="5"/>
        <w:rPr>
          <w:b/>
          <w:sz w:val="28"/>
          <w:szCs w:val="28"/>
        </w:rPr>
      </w:pPr>
      <w:r>
        <w:rPr>
          <w:b/>
          <w:sz w:val="28"/>
          <w:szCs w:val="28"/>
        </w:rPr>
        <w:br w:type="page"/>
      </w:r>
      <w:r w:rsidR="006D2635" w:rsidRPr="0021470E">
        <w:rPr>
          <w:b/>
          <w:sz w:val="28"/>
          <w:szCs w:val="28"/>
        </w:rPr>
        <w:lastRenderedPageBreak/>
        <w:t>ADMINISTRATOR VERIFICATION FOR ALL REPORT SUBMISSIONS</w:t>
      </w:r>
    </w:p>
    <w:p w14:paraId="285A42B7" w14:textId="77777777" w:rsidR="006D2635" w:rsidRPr="0021470E" w:rsidRDefault="006D2635" w:rsidP="006D2635">
      <w:pPr>
        <w:jc w:val="center"/>
        <w:rPr>
          <w:b/>
          <w:sz w:val="28"/>
          <w:szCs w:val="28"/>
        </w:rPr>
      </w:pPr>
      <w:r w:rsidRPr="0021470E">
        <w:rPr>
          <w:b/>
          <w:sz w:val="28"/>
          <w:szCs w:val="28"/>
          <w:highlight w:val="yellow"/>
        </w:rPr>
        <w:t>Discipline Name</w:t>
      </w:r>
    </w:p>
    <w:p w14:paraId="29BE3814" w14:textId="77777777" w:rsidR="006D2635" w:rsidRPr="0021470E" w:rsidRDefault="006D2635" w:rsidP="006D2635"/>
    <w:p w14:paraId="017A29B1" w14:textId="77777777" w:rsidR="006D2635" w:rsidRPr="0021470E" w:rsidRDefault="006D2635" w:rsidP="006D2635">
      <w:pPr>
        <w:ind w:right="-180"/>
        <w:rPr>
          <w:b/>
          <w:bCs/>
          <w:szCs w:val="24"/>
        </w:rPr>
      </w:pPr>
      <w:r w:rsidRPr="0021470E">
        <w:rPr>
          <w:b/>
          <w:bCs/>
          <w:szCs w:val="24"/>
          <w:u w:val="single"/>
        </w:rPr>
        <w:t>Type of Report</w:t>
      </w:r>
      <w:r w:rsidRPr="0021470E">
        <w:rPr>
          <w:b/>
          <w:bCs/>
          <w:szCs w:val="24"/>
        </w:rPr>
        <w:t xml:space="preserve">:  </w:t>
      </w:r>
      <w:r w:rsidRPr="0021470E">
        <w:rPr>
          <w:b/>
          <w:bCs/>
          <w:szCs w:val="24"/>
          <w:highlight w:val="yellow"/>
        </w:rPr>
        <w:t>Enter Type of Report (progress, response to site visit, program change, etc.)</w:t>
      </w:r>
    </w:p>
    <w:p w14:paraId="469E1749" w14:textId="77777777" w:rsidR="006D2635" w:rsidRPr="0021470E" w:rsidRDefault="006D2635" w:rsidP="006D2635">
      <w:pPr>
        <w:rPr>
          <w:b/>
          <w:bCs/>
          <w:szCs w:val="24"/>
        </w:rPr>
      </w:pPr>
    </w:p>
    <w:p w14:paraId="39F016E6" w14:textId="77777777" w:rsidR="006D2635" w:rsidRPr="0021470E" w:rsidRDefault="006D2635" w:rsidP="006D2635">
      <w:pPr>
        <w:rPr>
          <w:b/>
          <w:bCs/>
          <w:szCs w:val="24"/>
        </w:rPr>
      </w:pPr>
      <w:r w:rsidRPr="0021470E">
        <w:rPr>
          <w:b/>
          <w:bCs/>
          <w:szCs w:val="24"/>
          <w:u w:val="single"/>
        </w:rPr>
        <w:t>Date of Submission</w:t>
      </w:r>
      <w:r w:rsidRPr="0021470E">
        <w:rPr>
          <w:b/>
          <w:bCs/>
          <w:szCs w:val="24"/>
        </w:rPr>
        <w:t xml:space="preserve">:  </w:t>
      </w:r>
      <w:r w:rsidRPr="0021470E">
        <w:rPr>
          <w:b/>
          <w:bCs/>
          <w:szCs w:val="24"/>
          <w:highlight w:val="yellow"/>
        </w:rPr>
        <w:t>Enter Actual Date of Submission of Report</w:t>
      </w:r>
    </w:p>
    <w:p w14:paraId="4AAB5084" w14:textId="77777777" w:rsidR="006D2635" w:rsidRPr="0021470E" w:rsidRDefault="006D2635" w:rsidP="006D2635">
      <w:pPr>
        <w:rPr>
          <w:b/>
          <w:bCs/>
          <w:szCs w:val="24"/>
        </w:rPr>
      </w:pPr>
    </w:p>
    <w:p w14:paraId="293CC56D" w14:textId="77777777" w:rsidR="006D2635" w:rsidRPr="0021470E" w:rsidRDefault="006D2635" w:rsidP="006D2635">
      <w:pPr>
        <w:rPr>
          <w:szCs w:val="24"/>
        </w:rPr>
      </w:pPr>
      <w:r w:rsidRPr="0021470E">
        <w:rPr>
          <w:b/>
          <w:bCs/>
          <w:szCs w:val="24"/>
        </w:rPr>
        <w:t xml:space="preserve">I have reviewed this document and verify that the information in it is accurate and complete, and </w:t>
      </w:r>
      <w:r w:rsidRPr="0021470E">
        <w:rPr>
          <w:b/>
          <w:bCs/>
          <w:color w:val="000000"/>
          <w:szCs w:val="24"/>
        </w:rPr>
        <w:t xml:space="preserve">that it complies with the </w:t>
      </w:r>
      <w:r w:rsidRPr="0021470E">
        <w:rPr>
          <w:b/>
          <w:bCs/>
          <w:i/>
          <w:iCs/>
          <w:color w:val="000000"/>
          <w:szCs w:val="24"/>
        </w:rPr>
        <w:t>Commission on Dental Accreditation’s Privacy and Data Security Requirements for Institutions</w:t>
      </w:r>
      <w:r w:rsidRPr="0021470E">
        <w:rPr>
          <w:b/>
          <w:bCs/>
          <w:color w:val="000000"/>
          <w:szCs w:val="24"/>
        </w:rPr>
        <w:t xml:space="preserve"> found at </w:t>
      </w:r>
      <w:hyperlink r:id="rId15" w:history="1">
        <w:r w:rsidRPr="0021470E">
          <w:rPr>
            <w:b/>
            <w:bCs/>
            <w:color w:val="0563C1"/>
            <w:szCs w:val="24"/>
            <w:u w:val="single"/>
          </w:rPr>
          <w:t>https://coda.ada.org/policies-and-guidelines/hipaa-compliance</w:t>
        </w:r>
      </w:hyperlink>
      <w:r w:rsidRPr="0021470E">
        <w:rPr>
          <w:b/>
          <w:bCs/>
          <w:color w:val="000000"/>
          <w:szCs w:val="24"/>
        </w:rPr>
        <w:t xml:space="preserve"> (the “Requirements”) and that this document contains no prohibited Sensitive Personal Information (SPI) or Protected Health Information (PHI) as defined in the Requirements, and that the individual(s) signing and/or submitting this verification has the authority to sign and submit on behalf of the sponsoring institution, themselves, and the other individuals listed below.</w:t>
      </w:r>
      <w:r w:rsidRPr="0021470E">
        <w:rPr>
          <w:szCs w:val="24"/>
        </w:rPr>
        <w:t>  </w:t>
      </w:r>
    </w:p>
    <w:p w14:paraId="1B6EA88A" w14:textId="77777777" w:rsidR="006D2635" w:rsidRPr="0021470E" w:rsidRDefault="006D2635" w:rsidP="006D2635">
      <w:pPr>
        <w:ind w:right="576"/>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6D2635" w:rsidRPr="0021470E" w14:paraId="7DAE61B0" w14:textId="77777777" w:rsidTr="007E0B8A">
        <w:tc>
          <w:tcPr>
            <w:tcW w:w="9265" w:type="dxa"/>
            <w:shd w:val="clear" w:color="auto" w:fill="auto"/>
          </w:tcPr>
          <w:p w14:paraId="7F44639C" w14:textId="77777777" w:rsidR="006D2635" w:rsidRPr="0021470E" w:rsidRDefault="006D2635" w:rsidP="007E0B8A">
            <w:pPr>
              <w:rPr>
                <w:b/>
              </w:rPr>
            </w:pPr>
            <w:r w:rsidRPr="0021470E">
              <w:rPr>
                <w:b/>
              </w:rPr>
              <w:t xml:space="preserve">SPONSORING INSTITUTION </w:t>
            </w:r>
            <w:r w:rsidRPr="0021470E">
              <w:rPr>
                <w:b/>
                <w:i/>
              </w:rPr>
              <w:t>(If the program is co-sponsored, a verification page from each sponsor must be submitted)</w:t>
            </w:r>
          </w:p>
        </w:tc>
      </w:tr>
      <w:tr w:rsidR="006D2635" w:rsidRPr="0021470E" w14:paraId="776E0B23" w14:textId="77777777" w:rsidTr="007E0B8A">
        <w:tc>
          <w:tcPr>
            <w:tcW w:w="9265" w:type="dxa"/>
            <w:shd w:val="clear" w:color="auto" w:fill="auto"/>
          </w:tcPr>
          <w:p w14:paraId="25E68D42" w14:textId="77777777" w:rsidR="006D2635" w:rsidRPr="0021470E" w:rsidRDefault="006D2635" w:rsidP="007E0B8A">
            <w:pPr>
              <w:rPr>
                <w:b/>
                <w:bCs/>
              </w:rPr>
            </w:pPr>
            <w:r w:rsidRPr="0021470E">
              <w:rPr>
                <w:b/>
                <w:bCs/>
              </w:rPr>
              <w:t>Institution Name:</w:t>
            </w:r>
          </w:p>
          <w:p w14:paraId="18C5DB3F" w14:textId="77777777" w:rsidR="006D2635" w:rsidRPr="0021470E" w:rsidRDefault="006D2635" w:rsidP="007E0B8A">
            <w:r w:rsidRPr="0021470E">
              <w:t>Street Address</w:t>
            </w:r>
          </w:p>
          <w:p w14:paraId="7978B130" w14:textId="77777777" w:rsidR="006D2635" w:rsidRPr="0021470E" w:rsidRDefault="006D2635" w:rsidP="007E0B8A">
            <w:r w:rsidRPr="0021470E">
              <w:t>(</w:t>
            </w:r>
            <w:proofErr w:type="gramStart"/>
            <w:r w:rsidRPr="0021470E">
              <w:t>do</w:t>
            </w:r>
            <w:proofErr w:type="gramEnd"/>
            <w:r w:rsidRPr="0021470E">
              <w:t xml:space="preserve"> not list P.O. Boxes)</w:t>
            </w:r>
          </w:p>
          <w:p w14:paraId="26326C36" w14:textId="77777777" w:rsidR="006D2635" w:rsidRPr="0021470E" w:rsidRDefault="006D2635" w:rsidP="007E0B8A">
            <w:r w:rsidRPr="0021470E">
              <w:t>City, State, Zip</w:t>
            </w:r>
          </w:p>
        </w:tc>
      </w:tr>
      <w:tr w:rsidR="006D2635" w:rsidRPr="0021470E" w14:paraId="49B9A26C" w14:textId="77777777" w:rsidTr="007E0B8A">
        <w:tc>
          <w:tcPr>
            <w:tcW w:w="9265" w:type="dxa"/>
            <w:shd w:val="clear" w:color="auto" w:fill="auto"/>
          </w:tcPr>
          <w:p w14:paraId="53AE2E68" w14:textId="77777777" w:rsidR="006D2635" w:rsidRPr="0021470E" w:rsidRDefault="006D2635" w:rsidP="007E0B8A">
            <w:pPr>
              <w:rPr>
                <w:b/>
                <w:bCs/>
              </w:rPr>
            </w:pPr>
            <w:r w:rsidRPr="0021470E">
              <w:rPr>
                <w:b/>
                <w:bCs/>
              </w:rPr>
              <w:t>Chief Executive Officer</w:t>
            </w:r>
          </w:p>
          <w:p w14:paraId="5C372CD0" w14:textId="77777777" w:rsidR="006D2635" w:rsidRPr="0021470E" w:rsidRDefault="006D2635" w:rsidP="007E0B8A">
            <w:r w:rsidRPr="0021470E">
              <w:t>(Univ. Pres, Chancellor, Hospital President)</w:t>
            </w:r>
          </w:p>
          <w:p w14:paraId="4BBF0A05" w14:textId="77777777" w:rsidR="006D2635" w:rsidRPr="0021470E" w:rsidRDefault="006D2635" w:rsidP="007E0B8A">
            <w:r w:rsidRPr="0021470E">
              <w:t>Name:</w:t>
            </w:r>
          </w:p>
          <w:p w14:paraId="7AF02F37" w14:textId="77777777" w:rsidR="006D2635" w:rsidRPr="0021470E" w:rsidRDefault="006D2635" w:rsidP="007E0B8A">
            <w:r w:rsidRPr="0021470E">
              <w:t>Title:</w:t>
            </w:r>
          </w:p>
          <w:p w14:paraId="6B50432B" w14:textId="77777777" w:rsidR="006D2635" w:rsidRPr="0021470E" w:rsidRDefault="006D2635" w:rsidP="007E0B8A">
            <w:r w:rsidRPr="0021470E">
              <w:t>Phone:</w:t>
            </w:r>
          </w:p>
          <w:p w14:paraId="012DC1EF" w14:textId="77777777" w:rsidR="006D2635" w:rsidRPr="0021470E" w:rsidRDefault="006D2635" w:rsidP="007E0B8A">
            <w:r w:rsidRPr="0021470E">
              <w:t>E-Mail:</w:t>
            </w:r>
          </w:p>
          <w:p w14:paraId="5375A44C" w14:textId="77777777" w:rsidR="006D2635" w:rsidRPr="0021470E" w:rsidRDefault="006D2635" w:rsidP="007E0B8A">
            <w:r w:rsidRPr="0021470E">
              <w:t>Signature:</w:t>
            </w:r>
          </w:p>
          <w:p w14:paraId="632CD379" w14:textId="77777777" w:rsidR="006D2635" w:rsidRPr="0021470E" w:rsidRDefault="006D2635" w:rsidP="007E0B8A">
            <w:r w:rsidRPr="0021470E">
              <w:t>Date:</w:t>
            </w:r>
          </w:p>
        </w:tc>
      </w:tr>
      <w:tr w:rsidR="006D2635" w:rsidRPr="0021470E" w14:paraId="20B6564D" w14:textId="77777777" w:rsidTr="007E0B8A">
        <w:tc>
          <w:tcPr>
            <w:tcW w:w="9265" w:type="dxa"/>
            <w:shd w:val="clear" w:color="auto" w:fill="auto"/>
          </w:tcPr>
          <w:p w14:paraId="7198DE6D" w14:textId="77777777" w:rsidR="006D2635" w:rsidRPr="0021470E" w:rsidRDefault="006D2635" w:rsidP="007E0B8A">
            <w:pPr>
              <w:rPr>
                <w:b/>
                <w:bCs/>
              </w:rPr>
            </w:pPr>
            <w:r w:rsidRPr="0021470E">
              <w:rPr>
                <w:b/>
                <w:bCs/>
              </w:rPr>
              <w:t>Chief Administrative Officer</w:t>
            </w:r>
          </w:p>
          <w:p w14:paraId="1099E998" w14:textId="77777777" w:rsidR="006D2635" w:rsidRPr="0021470E" w:rsidRDefault="006D2635" w:rsidP="007E0B8A">
            <w:r w:rsidRPr="0021470E">
              <w:t>(Dental Dean/Chair/Chief of Dental Service)</w:t>
            </w:r>
          </w:p>
          <w:p w14:paraId="7BA33891" w14:textId="77777777" w:rsidR="006D2635" w:rsidRPr="0021470E" w:rsidRDefault="006D2635" w:rsidP="007E0B8A">
            <w:r w:rsidRPr="0021470E">
              <w:t>Name:</w:t>
            </w:r>
          </w:p>
          <w:p w14:paraId="3FBE1666" w14:textId="77777777" w:rsidR="006D2635" w:rsidRPr="0021470E" w:rsidRDefault="006D2635" w:rsidP="007E0B8A">
            <w:r w:rsidRPr="0021470E">
              <w:t>Title:</w:t>
            </w:r>
          </w:p>
          <w:p w14:paraId="7A6E2D7A" w14:textId="77777777" w:rsidR="006D2635" w:rsidRPr="0021470E" w:rsidRDefault="006D2635" w:rsidP="007E0B8A">
            <w:r w:rsidRPr="0021470E">
              <w:t>Phone:</w:t>
            </w:r>
          </w:p>
          <w:p w14:paraId="6FD3AD22" w14:textId="77777777" w:rsidR="006D2635" w:rsidRPr="0021470E" w:rsidRDefault="006D2635" w:rsidP="007E0B8A">
            <w:r w:rsidRPr="0021470E">
              <w:t>E-Mail:</w:t>
            </w:r>
          </w:p>
          <w:p w14:paraId="26A5EF75" w14:textId="77777777" w:rsidR="006D2635" w:rsidRPr="0021470E" w:rsidRDefault="006D2635" w:rsidP="007E0B8A">
            <w:r w:rsidRPr="0021470E">
              <w:t>Signature:</w:t>
            </w:r>
          </w:p>
          <w:p w14:paraId="46E029F4" w14:textId="77777777" w:rsidR="006D2635" w:rsidRPr="0021470E" w:rsidRDefault="006D2635" w:rsidP="007E0B8A">
            <w:r w:rsidRPr="0021470E">
              <w:t>Date:</w:t>
            </w:r>
          </w:p>
        </w:tc>
      </w:tr>
      <w:tr w:rsidR="006D2635" w:rsidRPr="0021470E" w14:paraId="038B3863" w14:textId="77777777" w:rsidTr="007E0B8A">
        <w:tc>
          <w:tcPr>
            <w:tcW w:w="9265" w:type="dxa"/>
            <w:shd w:val="clear" w:color="auto" w:fill="auto"/>
          </w:tcPr>
          <w:p w14:paraId="0E198797" w14:textId="77777777" w:rsidR="006D2635" w:rsidRPr="0021470E" w:rsidRDefault="006D2635" w:rsidP="007E0B8A">
            <w:pPr>
              <w:rPr>
                <w:b/>
                <w:bCs/>
              </w:rPr>
            </w:pPr>
            <w:r w:rsidRPr="0021470E">
              <w:rPr>
                <w:b/>
                <w:bCs/>
              </w:rPr>
              <w:t xml:space="preserve">Program Director </w:t>
            </w:r>
          </w:p>
          <w:p w14:paraId="04736781" w14:textId="77777777" w:rsidR="006D2635" w:rsidRPr="0021470E" w:rsidRDefault="006D2635" w:rsidP="007E0B8A">
            <w:r w:rsidRPr="0021470E">
              <w:t>Name:</w:t>
            </w:r>
          </w:p>
          <w:p w14:paraId="5A566374" w14:textId="77777777" w:rsidR="006D2635" w:rsidRPr="0021470E" w:rsidRDefault="006D2635" w:rsidP="007E0B8A">
            <w:r w:rsidRPr="0021470E">
              <w:t>Title:</w:t>
            </w:r>
          </w:p>
          <w:p w14:paraId="3F323DB2" w14:textId="77777777" w:rsidR="006D2635" w:rsidRPr="0021470E" w:rsidRDefault="006D2635" w:rsidP="007E0B8A">
            <w:r w:rsidRPr="0021470E">
              <w:t>Phone:</w:t>
            </w:r>
          </w:p>
          <w:p w14:paraId="0575A65E" w14:textId="77777777" w:rsidR="006D2635" w:rsidRPr="0021470E" w:rsidRDefault="006D2635" w:rsidP="007E0B8A">
            <w:r w:rsidRPr="0021470E">
              <w:t>E-Mail:</w:t>
            </w:r>
          </w:p>
          <w:p w14:paraId="0D7C0951" w14:textId="77777777" w:rsidR="006D2635" w:rsidRPr="0021470E" w:rsidRDefault="006D2635" w:rsidP="007E0B8A">
            <w:r w:rsidRPr="0021470E">
              <w:t>Signature:</w:t>
            </w:r>
          </w:p>
          <w:p w14:paraId="6A7E1F7F" w14:textId="77777777" w:rsidR="006D2635" w:rsidRPr="0021470E" w:rsidRDefault="006D2635" w:rsidP="007E0B8A">
            <w:r w:rsidRPr="0021470E">
              <w:t>Date:</w:t>
            </w:r>
          </w:p>
        </w:tc>
      </w:tr>
    </w:tbl>
    <w:p w14:paraId="0EFEDB00" w14:textId="77777777" w:rsidR="0021470E" w:rsidRPr="00F80A35" w:rsidRDefault="0021470E" w:rsidP="0021470E">
      <w:pPr>
        <w:jc w:val="center"/>
        <w:rPr>
          <w:b/>
          <w:sz w:val="28"/>
          <w:szCs w:val="28"/>
        </w:rPr>
      </w:pPr>
      <w:r w:rsidRPr="00F80A35">
        <w:rPr>
          <w:b/>
          <w:sz w:val="28"/>
          <w:szCs w:val="28"/>
        </w:rPr>
        <w:lastRenderedPageBreak/>
        <w:t>Commission on Dental Accreditation</w:t>
      </w:r>
    </w:p>
    <w:p w14:paraId="622448D8" w14:textId="77777777" w:rsidR="0021470E" w:rsidRPr="00F80A35" w:rsidRDefault="0021470E" w:rsidP="0021470E">
      <w:pPr>
        <w:jc w:val="center"/>
        <w:rPr>
          <w:b/>
          <w:sz w:val="28"/>
          <w:szCs w:val="28"/>
        </w:rPr>
      </w:pPr>
      <w:r w:rsidRPr="00F80A35">
        <w:rPr>
          <w:rFonts w:eastAsia="Calibri"/>
          <w:b/>
          <w:iCs/>
          <w:sz w:val="28"/>
          <w:szCs w:val="28"/>
        </w:rPr>
        <w:t>Privacy and Data Security Reminders</w:t>
      </w:r>
    </w:p>
    <w:p w14:paraId="250B6900" w14:textId="77777777" w:rsidR="0021470E" w:rsidRPr="00F80A35" w:rsidRDefault="0021470E" w:rsidP="0021470E">
      <w:pPr>
        <w:rPr>
          <w:rFonts w:eastAsia="Calibri"/>
          <w:b/>
          <w:i/>
          <w:iCs/>
          <w:szCs w:val="24"/>
        </w:rPr>
      </w:pPr>
    </w:p>
    <w:p w14:paraId="41C7F95F" w14:textId="77777777" w:rsidR="0021470E" w:rsidRPr="00F80A35" w:rsidRDefault="0021470E" w:rsidP="0021470E">
      <w:pPr>
        <w:rPr>
          <w:rFonts w:eastAsia="Calibri"/>
          <w:b/>
          <w:i/>
          <w:iCs/>
          <w:szCs w:val="24"/>
        </w:rPr>
      </w:pPr>
      <w:r w:rsidRPr="00F80A35">
        <w:rPr>
          <w:rFonts w:eastAsia="Calibri"/>
          <w:b/>
          <w:i/>
          <w:iCs/>
          <w:szCs w:val="24"/>
        </w:rPr>
        <w:t xml:space="preserve">Protect sensitive personal information (“SPI”) such as social security numbers, drivers’ license numbers, credit card numbers, account numbers, etc.  </w:t>
      </w:r>
    </w:p>
    <w:p w14:paraId="2FB67938" w14:textId="77777777" w:rsidR="0021470E" w:rsidRPr="00F80A35" w:rsidRDefault="0021470E" w:rsidP="0021470E">
      <w:pPr>
        <w:jc w:val="center"/>
        <w:rPr>
          <w:rFonts w:eastAsia="Calibri"/>
          <w:b/>
          <w:i/>
          <w:iCs/>
          <w:szCs w:val="24"/>
        </w:rPr>
      </w:pPr>
    </w:p>
    <w:p w14:paraId="06552CAB" w14:textId="77777777" w:rsidR="0021470E" w:rsidRPr="00F80A35" w:rsidRDefault="0021470E" w:rsidP="0021470E">
      <w:pPr>
        <w:jc w:val="center"/>
        <w:rPr>
          <w:rFonts w:eastAsia="Calibri"/>
          <w:b/>
          <w:szCs w:val="24"/>
        </w:rPr>
      </w:pPr>
      <w:r w:rsidRPr="00F80A35">
        <w:rPr>
          <w:rFonts w:eastAsia="Calibri"/>
          <w:b/>
          <w:szCs w:val="24"/>
        </w:rPr>
        <w:t>Security Reminder: Sensitive Personal Information</w:t>
      </w:r>
    </w:p>
    <w:p w14:paraId="0C9F4F00" w14:textId="77777777" w:rsidR="0021470E" w:rsidRPr="00F80A35" w:rsidRDefault="0021470E" w:rsidP="0021470E">
      <w:pPr>
        <w:jc w:val="center"/>
        <w:rPr>
          <w:rFonts w:eastAsia="Calibri"/>
          <w:b/>
          <w:szCs w:val="24"/>
        </w:rPr>
      </w:pPr>
    </w:p>
    <w:p w14:paraId="56A6734A" w14:textId="77777777" w:rsidR="0021470E" w:rsidRPr="00F80A35" w:rsidRDefault="0021470E" w:rsidP="0021470E">
      <w:pPr>
        <w:rPr>
          <w:rFonts w:eastAsia="Calibri"/>
          <w:szCs w:val="24"/>
        </w:rPr>
      </w:pPr>
      <w:r w:rsidRPr="00F80A35">
        <w:rPr>
          <w:rFonts w:eastAsia="Calibri"/>
          <w:szCs w:val="24"/>
        </w:rPr>
        <w:t>Before submitting any documents to CODA or to a CODA site visitor, an institution must:</w:t>
      </w:r>
    </w:p>
    <w:p w14:paraId="4AA1B1E1" w14:textId="77777777" w:rsidR="0021470E" w:rsidRPr="00F80A35" w:rsidRDefault="0021470E" w:rsidP="0021470E">
      <w:pPr>
        <w:numPr>
          <w:ilvl w:val="0"/>
          <w:numId w:val="31"/>
        </w:numPr>
        <w:contextualSpacing/>
        <w:rPr>
          <w:rFonts w:eastAsia="Calibri"/>
          <w:szCs w:val="24"/>
        </w:rPr>
      </w:pPr>
      <w:r w:rsidRPr="00F80A35">
        <w:rPr>
          <w:rFonts w:eastAsia="Calibri"/>
          <w:szCs w:val="24"/>
        </w:rPr>
        <w:t xml:space="preserve">Review for SPI and patient identifiers. </w:t>
      </w:r>
    </w:p>
    <w:p w14:paraId="3831CFF8" w14:textId="77777777" w:rsidR="0021470E" w:rsidRPr="00F80A35" w:rsidRDefault="0021470E" w:rsidP="0021470E">
      <w:pPr>
        <w:numPr>
          <w:ilvl w:val="0"/>
          <w:numId w:val="31"/>
        </w:numPr>
        <w:contextualSpacing/>
        <w:rPr>
          <w:rFonts w:eastAsia="Calibri"/>
          <w:szCs w:val="24"/>
        </w:rPr>
      </w:pPr>
      <w:r w:rsidRPr="00F80A35">
        <w:rPr>
          <w:rFonts w:eastAsia="Calibri"/>
          <w:szCs w:val="24"/>
        </w:rPr>
        <w:t>Fully and appropriately redact any SPI and patient identifiers.</w:t>
      </w:r>
    </w:p>
    <w:p w14:paraId="6A041EA7" w14:textId="77777777" w:rsidR="0021470E" w:rsidRPr="00F80A35" w:rsidRDefault="0021470E" w:rsidP="0021470E">
      <w:pPr>
        <w:numPr>
          <w:ilvl w:val="0"/>
          <w:numId w:val="31"/>
        </w:numPr>
        <w:contextualSpacing/>
        <w:rPr>
          <w:rFonts w:eastAsia="Calibri"/>
          <w:szCs w:val="24"/>
        </w:rPr>
      </w:pPr>
      <w:r w:rsidRPr="00F80A35">
        <w:rPr>
          <w:rFonts w:eastAsia="Calibri"/>
          <w:szCs w:val="24"/>
        </w:rPr>
        <w:t>Make sure the redacted information is unreadable in hard copy and electronic form. You must use appropriate redaction methods to ensure personal information cannot be read or reconstructed.</w:t>
      </w:r>
    </w:p>
    <w:p w14:paraId="3B18EA66" w14:textId="77777777" w:rsidR="0021470E" w:rsidRPr="00F80A35" w:rsidRDefault="0021470E" w:rsidP="0021470E">
      <w:pPr>
        <w:ind w:left="770"/>
        <w:contextualSpacing/>
        <w:rPr>
          <w:rFonts w:eastAsia="Calibri"/>
          <w:szCs w:val="24"/>
        </w:rPr>
      </w:pPr>
    </w:p>
    <w:p w14:paraId="45E51CF4" w14:textId="77777777" w:rsidR="0021470E" w:rsidRPr="00F80A35" w:rsidRDefault="0021470E" w:rsidP="0021470E">
      <w:pPr>
        <w:rPr>
          <w:rFonts w:eastAsia="Calibri"/>
          <w:szCs w:val="24"/>
        </w:rPr>
      </w:pPr>
      <w:r w:rsidRPr="00F80A35">
        <w:rPr>
          <w:rFonts w:eastAsia="Calibri"/>
          <w:szCs w:val="24"/>
        </w:rPr>
        <w:t xml:space="preserve">CODA </w:t>
      </w:r>
      <w:r w:rsidRPr="00F80A35">
        <w:rPr>
          <w:rFonts w:eastAsia="Calibri"/>
          <w:b/>
          <w:szCs w:val="24"/>
        </w:rPr>
        <w:t>does not accept</w:t>
      </w:r>
      <w:r w:rsidRPr="00F80A35">
        <w:rPr>
          <w:rFonts w:eastAsia="Calibri"/>
          <w:szCs w:val="24"/>
        </w:rPr>
        <w:t xml:space="preserve"> SPI or patient identifiers in any materials submitted by a program. </w:t>
      </w:r>
    </w:p>
    <w:p w14:paraId="01948493" w14:textId="77777777" w:rsidR="0021470E" w:rsidRPr="00F80A35" w:rsidRDefault="0021470E" w:rsidP="0021470E">
      <w:pPr>
        <w:rPr>
          <w:rFonts w:eastAsia="Calibri"/>
          <w:szCs w:val="24"/>
        </w:rPr>
      </w:pPr>
    </w:p>
    <w:p w14:paraId="39AEBD44" w14:textId="77777777" w:rsidR="0021470E" w:rsidRPr="00F80A35" w:rsidRDefault="0021470E" w:rsidP="0021470E">
      <w:pPr>
        <w:jc w:val="center"/>
        <w:rPr>
          <w:rFonts w:eastAsia="Calibri"/>
          <w:b/>
          <w:szCs w:val="24"/>
        </w:rPr>
      </w:pPr>
      <w:r w:rsidRPr="00F80A35">
        <w:rPr>
          <w:rFonts w:eastAsia="Calibri"/>
          <w:b/>
          <w:szCs w:val="24"/>
        </w:rPr>
        <w:t xml:space="preserve">Security Reminder: Patient Identifiers </w:t>
      </w:r>
    </w:p>
    <w:p w14:paraId="7F9FA694" w14:textId="77777777" w:rsidR="0021470E" w:rsidRPr="00F80A35" w:rsidRDefault="0021470E" w:rsidP="0021470E">
      <w:pPr>
        <w:jc w:val="center"/>
        <w:rPr>
          <w:rFonts w:eastAsia="Calibri"/>
          <w:b/>
          <w:szCs w:val="24"/>
        </w:rPr>
      </w:pPr>
    </w:p>
    <w:p w14:paraId="2AC66F02" w14:textId="77777777" w:rsidR="0021470E" w:rsidRPr="00F80A35" w:rsidRDefault="0021470E" w:rsidP="0021470E">
      <w:pPr>
        <w:rPr>
          <w:rFonts w:eastAsia="Calibri"/>
          <w:szCs w:val="24"/>
        </w:rPr>
      </w:pPr>
      <w:r w:rsidRPr="00F80A35">
        <w:rPr>
          <w:rFonts w:eastAsia="Calibri"/>
          <w:szCs w:val="24"/>
        </w:rPr>
        <w:t xml:space="preserve">Before submitting any information about a patient to CODA or to a CODA site visitor, you must </w:t>
      </w:r>
      <w:r w:rsidRPr="00F80A35">
        <w:rPr>
          <w:rFonts w:eastAsia="Calibri"/>
          <w:b/>
          <w:szCs w:val="24"/>
        </w:rPr>
        <w:t>thoroughly redact</w:t>
      </w:r>
      <w:r w:rsidRPr="00F80A35">
        <w:rPr>
          <w:rFonts w:eastAsia="Calibri"/>
          <w:szCs w:val="24"/>
        </w:rPr>
        <w:t xml:space="preserve"> </w:t>
      </w:r>
      <w:r w:rsidRPr="00F80A35">
        <w:rPr>
          <w:rFonts w:eastAsia="Calibri"/>
          <w:b/>
          <w:szCs w:val="24"/>
        </w:rPr>
        <w:t>all 18 patient identifiers</w:t>
      </w:r>
      <w:r w:rsidRPr="00F80A35">
        <w:rPr>
          <w:rFonts w:eastAsia="Calibri"/>
          <w:szCs w:val="24"/>
        </w:rPr>
        <w:t xml:space="preserve"> </w:t>
      </w:r>
      <w:r w:rsidRPr="00F80A35">
        <w:rPr>
          <w:rFonts w:eastAsia="Calibri"/>
          <w:b/>
          <w:szCs w:val="24"/>
        </w:rPr>
        <w:t>listed on the next page.</w:t>
      </w:r>
      <w:r w:rsidRPr="00F80A35">
        <w:rPr>
          <w:rFonts w:eastAsia="Calibri"/>
          <w:szCs w:val="24"/>
        </w:rPr>
        <w:t xml:space="preserve"> </w:t>
      </w:r>
    </w:p>
    <w:p w14:paraId="199D614B" w14:textId="77777777" w:rsidR="0021470E" w:rsidRPr="00F80A35" w:rsidRDefault="0021470E" w:rsidP="0021470E">
      <w:pPr>
        <w:rPr>
          <w:rFonts w:eastAsia="Calibri"/>
          <w:szCs w:val="24"/>
        </w:rPr>
      </w:pPr>
      <w:r w:rsidRPr="00F80A35">
        <w:rPr>
          <w:rFonts w:eastAsia="Calibri"/>
          <w:szCs w:val="24"/>
        </w:rPr>
        <w:t xml:space="preserve">Examples of information about a patient: </w:t>
      </w:r>
    </w:p>
    <w:p w14:paraId="45AA2B40" w14:textId="77777777" w:rsidR="0021470E" w:rsidRPr="00F80A35" w:rsidRDefault="0021470E" w:rsidP="0021470E">
      <w:pPr>
        <w:numPr>
          <w:ilvl w:val="0"/>
          <w:numId w:val="32"/>
        </w:numPr>
        <w:contextualSpacing/>
        <w:rPr>
          <w:rFonts w:eastAsia="Calibri"/>
          <w:szCs w:val="24"/>
        </w:rPr>
      </w:pPr>
      <w:r w:rsidRPr="00F80A35">
        <w:rPr>
          <w:rFonts w:eastAsia="Calibri"/>
          <w:szCs w:val="24"/>
        </w:rPr>
        <w:t>Dental records</w:t>
      </w:r>
    </w:p>
    <w:p w14:paraId="2C4A0826" w14:textId="77777777" w:rsidR="0021470E" w:rsidRPr="00F80A35" w:rsidRDefault="0021470E" w:rsidP="0021470E">
      <w:pPr>
        <w:numPr>
          <w:ilvl w:val="0"/>
          <w:numId w:val="32"/>
        </w:numPr>
        <w:contextualSpacing/>
        <w:rPr>
          <w:rFonts w:eastAsia="Calibri"/>
          <w:szCs w:val="24"/>
        </w:rPr>
      </w:pPr>
      <w:r w:rsidRPr="00F80A35">
        <w:rPr>
          <w:rFonts w:eastAsia="Calibri"/>
          <w:szCs w:val="24"/>
        </w:rPr>
        <w:t>Rosters of procedures (procedure logs)</w:t>
      </w:r>
    </w:p>
    <w:p w14:paraId="2F2761BD" w14:textId="77777777" w:rsidR="0021470E" w:rsidRPr="00F80A35" w:rsidRDefault="0021470E" w:rsidP="0021470E">
      <w:pPr>
        <w:numPr>
          <w:ilvl w:val="0"/>
          <w:numId w:val="32"/>
        </w:numPr>
        <w:contextualSpacing/>
        <w:rPr>
          <w:rFonts w:eastAsia="Calibri"/>
          <w:szCs w:val="24"/>
        </w:rPr>
      </w:pPr>
      <w:r w:rsidRPr="00F80A35">
        <w:rPr>
          <w:rFonts w:eastAsia="Calibri"/>
          <w:szCs w:val="24"/>
        </w:rPr>
        <w:t>Chart review records (chart audit records)</w:t>
      </w:r>
    </w:p>
    <w:p w14:paraId="14DD5186" w14:textId="77777777" w:rsidR="0021470E" w:rsidRPr="00F80A35" w:rsidRDefault="0021470E" w:rsidP="0021470E">
      <w:pPr>
        <w:numPr>
          <w:ilvl w:val="0"/>
          <w:numId w:val="32"/>
        </w:numPr>
        <w:contextualSpacing/>
        <w:rPr>
          <w:rFonts w:eastAsia="Calibri"/>
          <w:szCs w:val="24"/>
        </w:rPr>
      </w:pPr>
      <w:r w:rsidRPr="00F80A35">
        <w:rPr>
          <w:rFonts w:eastAsia="Calibri"/>
          <w:szCs w:val="24"/>
        </w:rPr>
        <w:t xml:space="preserve">Information from affiliated teaching institutions, to include items listed </w:t>
      </w:r>
      <w:proofErr w:type="gramStart"/>
      <w:r w:rsidRPr="00F80A35">
        <w:rPr>
          <w:rFonts w:eastAsia="Calibri"/>
          <w:szCs w:val="24"/>
        </w:rPr>
        <w:t>above</w:t>
      </w:r>
      <w:proofErr w:type="gramEnd"/>
    </w:p>
    <w:p w14:paraId="098D4E8F" w14:textId="77777777" w:rsidR="0021470E" w:rsidRPr="00F80A35" w:rsidRDefault="0021470E" w:rsidP="0021470E">
      <w:pPr>
        <w:numPr>
          <w:ilvl w:val="0"/>
          <w:numId w:val="32"/>
        </w:numPr>
        <w:contextualSpacing/>
        <w:rPr>
          <w:rFonts w:eastAsia="Calibri"/>
          <w:szCs w:val="24"/>
        </w:rPr>
      </w:pPr>
      <w:r w:rsidRPr="00F80A35">
        <w:rPr>
          <w:rFonts w:eastAsia="Calibri"/>
          <w:szCs w:val="24"/>
        </w:rPr>
        <w:t xml:space="preserve">Brochures with patient images and/or information </w:t>
      </w:r>
    </w:p>
    <w:p w14:paraId="0D0B855D" w14:textId="77777777" w:rsidR="0021470E" w:rsidRPr="00F80A35" w:rsidRDefault="0021470E" w:rsidP="0021470E">
      <w:pPr>
        <w:numPr>
          <w:ilvl w:val="0"/>
          <w:numId w:val="32"/>
        </w:numPr>
        <w:contextualSpacing/>
        <w:rPr>
          <w:rFonts w:eastAsia="Calibri"/>
          <w:szCs w:val="24"/>
        </w:rPr>
      </w:pPr>
      <w:r w:rsidRPr="00F80A35">
        <w:rPr>
          <w:rFonts w:eastAsia="Calibri"/>
          <w:szCs w:val="24"/>
        </w:rPr>
        <w:t>Presentations with patient images and/or information</w:t>
      </w:r>
    </w:p>
    <w:p w14:paraId="0E080A38" w14:textId="77777777" w:rsidR="0021470E" w:rsidRPr="00F80A35" w:rsidRDefault="0021470E" w:rsidP="0021470E">
      <w:pPr>
        <w:numPr>
          <w:ilvl w:val="0"/>
          <w:numId w:val="32"/>
        </w:numPr>
        <w:contextualSpacing/>
        <w:rPr>
          <w:rFonts w:eastAsia="Calibri"/>
          <w:szCs w:val="24"/>
        </w:rPr>
      </w:pPr>
      <w:r w:rsidRPr="00F80A35">
        <w:rPr>
          <w:rFonts w:eastAsia="Calibri"/>
          <w:szCs w:val="24"/>
        </w:rPr>
        <w:t xml:space="preserve">Course materials (exams, lecture materials) with patient images and/or information </w:t>
      </w:r>
    </w:p>
    <w:p w14:paraId="657CBA1E" w14:textId="77777777" w:rsidR="0021470E" w:rsidRPr="00F80A35" w:rsidRDefault="0021470E" w:rsidP="0021470E">
      <w:pPr>
        <w:ind w:left="720"/>
        <w:contextualSpacing/>
        <w:rPr>
          <w:rFonts w:eastAsia="Calibri"/>
          <w:szCs w:val="24"/>
        </w:rPr>
      </w:pPr>
    </w:p>
    <w:p w14:paraId="7CFCFE71" w14:textId="77777777" w:rsidR="0021470E" w:rsidRPr="00F80A35" w:rsidRDefault="0021470E" w:rsidP="0021470E">
      <w:pPr>
        <w:rPr>
          <w:rFonts w:eastAsia="Calibri"/>
          <w:szCs w:val="24"/>
        </w:rPr>
      </w:pPr>
      <w:r w:rsidRPr="00F80A35">
        <w:rPr>
          <w:rFonts w:eastAsia="Calibri"/>
          <w:szCs w:val="24"/>
        </w:rPr>
        <w:t xml:space="preserve">If </w:t>
      </w:r>
      <w:r w:rsidRPr="00F80A35">
        <w:rPr>
          <w:rFonts w:eastAsia="Calibri"/>
          <w:b/>
          <w:szCs w:val="24"/>
        </w:rPr>
        <w:t>even one</w:t>
      </w:r>
      <w:r w:rsidRPr="00F80A35">
        <w:rPr>
          <w:rFonts w:eastAsia="Calibri"/>
          <w:szCs w:val="24"/>
        </w:rPr>
        <w:t xml:space="preserve"> identifier is readable, do not submit the information to CODA.</w:t>
      </w:r>
    </w:p>
    <w:p w14:paraId="10BA2453" w14:textId="77777777" w:rsidR="0021470E" w:rsidRPr="00F80A35" w:rsidRDefault="0021470E" w:rsidP="0021470E">
      <w:pPr>
        <w:rPr>
          <w:rFonts w:eastAsia="Calibri"/>
          <w:szCs w:val="24"/>
        </w:rPr>
      </w:pPr>
    </w:p>
    <w:p w14:paraId="50102D96" w14:textId="77777777" w:rsidR="0021470E" w:rsidRPr="00F80A35" w:rsidRDefault="0021470E" w:rsidP="0021470E">
      <w:pPr>
        <w:rPr>
          <w:rFonts w:eastAsia="Calibri"/>
          <w:szCs w:val="24"/>
        </w:rPr>
      </w:pPr>
      <w:r w:rsidRPr="00F80A35">
        <w:rPr>
          <w:rFonts w:eastAsia="Calibri"/>
          <w:szCs w:val="24"/>
        </w:rPr>
        <w:t xml:space="preserve">CODA </w:t>
      </w:r>
      <w:r w:rsidRPr="00F80A35">
        <w:rPr>
          <w:rFonts w:eastAsia="Calibri"/>
          <w:b/>
          <w:szCs w:val="24"/>
        </w:rPr>
        <w:t>does not accept</w:t>
      </w:r>
      <w:r w:rsidRPr="00F80A35">
        <w:rPr>
          <w:rFonts w:eastAsia="Calibri"/>
          <w:szCs w:val="24"/>
        </w:rPr>
        <w:t xml:space="preserve"> documents containing SPI or patient identifiers from institutions. Any PHI/SPI that is necessary for CODA accreditation may only be reviewed by CODA site visitors when they are on-site at the institution.</w:t>
      </w:r>
    </w:p>
    <w:p w14:paraId="17B1BE7E" w14:textId="77777777" w:rsidR="0021470E" w:rsidRPr="00F80A35" w:rsidRDefault="0021470E" w:rsidP="0021470E">
      <w:pPr>
        <w:rPr>
          <w:rFonts w:eastAsia="Calibri"/>
          <w:szCs w:val="24"/>
        </w:rPr>
      </w:pPr>
    </w:p>
    <w:p w14:paraId="18E5A9F0" w14:textId="77777777" w:rsidR="0021470E" w:rsidRPr="00F80A35" w:rsidRDefault="0021470E" w:rsidP="0021470E">
      <w:pPr>
        <w:rPr>
          <w:rFonts w:eastAsia="Calibri"/>
          <w:szCs w:val="24"/>
        </w:rPr>
      </w:pPr>
      <w:r w:rsidRPr="00F80A35">
        <w:rPr>
          <w:rFonts w:eastAsia="Calibri"/>
          <w:szCs w:val="24"/>
        </w:rPr>
        <w:t>When redacting identifiers, you must ensure that the information is unreadable and cannot be reconstructed in both hard copy and electronic form. For example, certain information redacted on a hard copy can become readable when the hard copy is scanned.  Instead, it may be effective to use opaque cover-up tape on the hard copy, scan, and then ensure the redacted information on the scanned version is not visible/readable through the redaction.</w:t>
      </w:r>
    </w:p>
    <w:p w14:paraId="6862C4B1" w14:textId="2CD47C4F" w:rsidR="0021470E" w:rsidRPr="0021470E" w:rsidRDefault="0021470E" w:rsidP="0021470E">
      <w:pPr>
        <w:jc w:val="center"/>
        <w:rPr>
          <w:b/>
          <w:sz w:val="28"/>
          <w:szCs w:val="28"/>
        </w:rPr>
      </w:pPr>
      <w:r w:rsidRPr="00F80A35">
        <w:rPr>
          <w:b/>
          <w:sz w:val="28"/>
          <w:szCs w:val="28"/>
        </w:rPr>
        <w:br w:type="page"/>
      </w:r>
      <w:r w:rsidRPr="0021470E">
        <w:rPr>
          <w:b/>
          <w:sz w:val="28"/>
          <w:szCs w:val="28"/>
        </w:rPr>
        <w:lastRenderedPageBreak/>
        <w:t>Commission on Dental Accreditation</w:t>
      </w:r>
    </w:p>
    <w:p w14:paraId="3020AB98" w14:textId="77777777" w:rsidR="0021470E" w:rsidRPr="0021470E" w:rsidRDefault="0021470E" w:rsidP="0021470E">
      <w:pPr>
        <w:jc w:val="center"/>
        <w:rPr>
          <w:b/>
          <w:sz w:val="28"/>
          <w:szCs w:val="28"/>
        </w:rPr>
      </w:pPr>
      <w:r w:rsidRPr="0021470E">
        <w:rPr>
          <w:b/>
          <w:sz w:val="28"/>
          <w:szCs w:val="28"/>
        </w:rPr>
        <w:t>Privacy and Data Security Requirements for Institutions</w:t>
      </w:r>
    </w:p>
    <w:p w14:paraId="7063B245" w14:textId="77777777" w:rsidR="0021470E" w:rsidRPr="0021470E" w:rsidRDefault="0021470E" w:rsidP="0021470E">
      <w:pPr>
        <w:jc w:val="center"/>
        <w:rPr>
          <w:sz w:val="28"/>
          <w:szCs w:val="28"/>
        </w:rPr>
      </w:pPr>
      <w:r w:rsidRPr="0021470E">
        <w:rPr>
          <w:sz w:val="28"/>
          <w:szCs w:val="28"/>
        </w:rPr>
        <w:t xml:space="preserve">(Rev. 11/16/2023) </w:t>
      </w:r>
    </w:p>
    <w:p w14:paraId="3BBAE8EB" w14:textId="77777777" w:rsidR="0021470E" w:rsidRPr="00F80A35" w:rsidRDefault="0021470E" w:rsidP="0021470E">
      <w:pPr>
        <w:jc w:val="center"/>
        <w:rPr>
          <w:szCs w:val="24"/>
        </w:rPr>
      </w:pPr>
    </w:p>
    <w:p w14:paraId="0C864FEC" w14:textId="77777777" w:rsidR="0021470E" w:rsidRPr="00F80A35" w:rsidRDefault="0021470E" w:rsidP="0021470E">
      <w:pPr>
        <w:numPr>
          <w:ilvl w:val="0"/>
          <w:numId w:val="37"/>
        </w:numPr>
        <w:contextualSpacing/>
        <w:rPr>
          <w:b/>
          <w:szCs w:val="24"/>
        </w:rPr>
      </w:pPr>
      <w:r w:rsidRPr="00F80A35">
        <w:rPr>
          <w:b/>
          <w:szCs w:val="24"/>
          <w:u w:val="single"/>
        </w:rPr>
        <w:t>Sensitive Personal Information</w:t>
      </w:r>
      <w:r w:rsidRPr="00F80A35">
        <w:rPr>
          <w:b/>
          <w:szCs w:val="24"/>
        </w:rPr>
        <w:t xml:space="preserve">. </w:t>
      </w:r>
      <w:r w:rsidRPr="00F80A35">
        <w:rPr>
          <w:szCs w:val="24"/>
        </w:rPr>
        <w:t xml:space="preserve">To protect the privacy of individuals and to comply with applicable law, the Commission on Dental Accreditation (“CODA” or “the Commission”) </w:t>
      </w:r>
      <w:r w:rsidRPr="00F80A35">
        <w:rPr>
          <w:b/>
          <w:szCs w:val="24"/>
        </w:rPr>
        <w:t>prohibits all programs/institutions from disclosing in electronic or hard copy</w:t>
      </w:r>
      <w:r w:rsidRPr="00F80A35">
        <w:rPr>
          <w:szCs w:val="24"/>
        </w:rPr>
        <w:t xml:space="preserve"> </w:t>
      </w:r>
      <w:r w:rsidRPr="00F80A35">
        <w:rPr>
          <w:b/>
          <w:szCs w:val="24"/>
        </w:rPr>
        <w:t>documents</w:t>
      </w:r>
      <w:r w:rsidRPr="00F80A35">
        <w:rPr>
          <w:szCs w:val="24"/>
        </w:rPr>
        <w:t xml:space="preserve"> provided to CODA other than on-site during a site visit, any of the following information (“Sensitive Personal Information” or “SPI”): </w:t>
      </w:r>
    </w:p>
    <w:p w14:paraId="17B4CE54" w14:textId="77777777" w:rsidR="0021470E" w:rsidRPr="00F80A35" w:rsidRDefault="0021470E" w:rsidP="0021470E">
      <w:pPr>
        <w:ind w:left="360"/>
        <w:contextualSpacing/>
        <w:rPr>
          <w:b/>
          <w:szCs w:val="24"/>
        </w:rPr>
      </w:pPr>
    </w:p>
    <w:p w14:paraId="0E5C2BD5" w14:textId="77777777" w:rsidR="0021470E" w:rsidRPr="00F80A35" w:rsidRDefault="0021470E" w:rsidP="0021470E">
      <w:pPr>
        <w:numPr>
          <w:ilvl w:val="0"/>
          <w:numId w:val="36"/>
        </w:numPr>
        <w:contextualSpacing/>
        <w:rPr>
          <w:szCs w:val="24"/>
        </w:rPr>
      </w:pPr>
      <w:r w:rsidRPr="00F80A35">
        <w:rPr>
          <w:szCs w:val="24"/>
        </w:rPr>
        <w:t>Social Security number</w:t>
      </w:r>
    </w:p>
    <w:p w14:paraId="010A5084" w14:textId="77777777" w:rsidR="0021470E" w:rsidRPr="00F80A35" w:rsidRDefault="0021470E" w:rsidP="0021470E">
      <w:pPr>
        <w:numPr>
          <w:ilvl w:val="0"/>
          <w:numId w:val="36"/>
        </w:numPr>
        <w:contextualSpacing/>
        <w:rPr>
          <w:szCs w:val="24"/>
        </w:rPr>
      </w:pPr>
      <w:r w:rsidRPr="00F80A35">
        <w:rPr>
          <w:szCs w:val="24"/>
        </w:rPr>
        <w:t>Credit or debit card information (number, expiration date, or security code)</w:t>
      </w:r>
    </w:p>
    <w:p w14:paraId="03BF8C08" w14:textId="77777777" w:rsidR="0021470E" w:rsidRPr="00F80A35" w:rsidRDefault="0021470E" w:rsidP="0021470E">
      <w:pPr>
        <w:numPr>
          <w:ilvl w:val="0"/>
          <w:numId w:val="36"/>
        </w:numPr>
        <w:contextualSpacing/>
        <w:rPr>
          <w:szCs w:val="24"/>
        </w:rPr>
      </w:pPr>
      <w:r w:rsidRPr="00F80A35">
        <w:rPr>
          <w:szCs w:val="24"/>
        </w:rPr>
        <w:t xml:space="preserve">Drivers’ license number, passport number, or other government issued ID </w:t>
      </w:r>
      <w:proofErr w:type="gramStart"/>
      <w:r w:rsidRPr="00F80A35">
        <w:rPr>
          <w:szCs w:val="24"/>
        </w:rPr>
        <w:t>number</w:t>
      </w:r>
      <w:proofErr w:type="gramEnd"/>
    </w:p>
    <w:p w14:paraId="666BCB99" w14:textId="77777777" w:rsidR="0021470E" w:rsidRPr="00F80A35" w:rsidRDefault="0021470E" w:rsidP="0021470E">
      <w:pPr>
        <w:numPr>
          <w:ilvl w:val="0"/>
          <w:numId w:val="36"/>
        </w:numPr>
        <w:contextualSpacing/>
        <w:rPr>
          <w:szCs w:val="24"/>
        </w:rPr>
      </w:pPr>
      <w:r w:rsidRPr="00F80A35">
        <w:rPr>
          <w:szCs w:val="24"/>
        </w:rPr>
        <w:t xml:space="preserve">Financial account number </w:t>
      </w:r>
    </w:p>
    <w:p w14:paraId="506E96DD" w14:textId="77777777" w:rsidR="0021470E" w:rsidRPr="00F80A35" w:rsidRDefault="0021470E" w:rsidP="0021470E">
      <w:pPr>
        <w:numPr>
          <w:ilvl w:val="0"/>
          <w:numId w:val="36"/>
        </w:numPr>
        <w:contextualSpacing/>
        <w:rPr>
          <w:szCs w:val="24"/>
        </w:rPr>
      </w:pPr>
      <w:r w:rsidRPr="00F80A35">
        <w:rPr>
          <w:szCs w:val="24"/>
        </w:rPr>
        <w:t>Health insurance information, such as policy number or subscriber I.D.</w:t>
      </w:r>
    </w:p>
    <w:p w14:paraId="3D9E748D" w14:textId="77777777" w:rsidR="0021470E" w:rsidRPr="00F80A35" w:rsidRDefault="0021470E" w:rsidP="0021470E">
      <w:pPr>
        <w:numPr>
          <w:ilvl w:val="0"/>
          <w:numId w:val="36"/>
        </w:numPr>
        <w:contextualSpacing/>
        <w:rPr>
          <w:szCs w:val="24"/>
        </w:rPr>
      </w:pPr>
      <w:r w:rsidRPr="00F80A35">
        <w:rPr>
          <w:szCs w:val="24"/>
        </w:rPr>
        <w:t>Medical information, such as information about an individual’s condition, treatment, or payment for health care</w:t>
      </w:r>
    </w:p>
    <w:p w14:paraId="02EA1E04" w14:textId="77777777" w:rsidR="0021470E" w:rsidRPr="00F80A35" w:rsidRDefault="0021470E" w:rsidP="0021470E">
      <w:pPr>
        <w:numPr>
          <w:ilvl w:val="0"/>
          <w:numId w:val="36"/>
        </w:numPr>
        <w:contextualSpacing/>
        <w:rPr>
          <w:szCs w:val="24"/>
        </w:rPr>
      </w:pPr>
      <w:r w:rsidRPr="00F80A35">
        <w:rPr>
          <w:szCs w:val="24"/>
        </w:rPr>
        <w:t>Mother’s maiden name</w:t>
      </w:r>
    </w:p>
    <w:p w14:paraId="6A8E3C4B" w14:textId="77777777" w:rsidR="0021470E" w:rsidRPr="00F80A35" w:rsidRDefault="0021470E" w:rsidP="0021470E">
      <w:pPr>
        <w:numPr>
          <w:ilvl w:val="0"/>
          <w:numId w:val="36"/>
        </w:numPr>
        <w:contextualSpacing/>
        <w:rPr>
          <w:szCs w:val="24"/>
        </w:rPr>
      </w:pPr>
      <w:r w:rsidRPr="00F80A35">
        <w:rPr>
          <w:szCs w:val="24"/>
        </w:rPr>
        <w:t>Taxpayer ID number</w:t>
      </w:r>
    </w:p>
    <w:p w14:paraId="6DABF5F8" w14:textId="77777777" w:rsidR="0021470E" w:rsidRPr="00F80A35" w:rsidRDefault="0021470E" w:rsidP="0021470E">
      <w:pPr>
        <w:numPr>
          <w:ilvl w:val="0"/>
          <w:numId w:val="36"/>
        </w:numPr>
        <w:contextualSpacing/>
        <w:rPr>
          <w:szCs w:val="24"/>
        </w:rPr>
      </w:pPr>
      <w:r w:rsidRPr="00F80A35">
        <w:rPr>
          <w:szCs w:val="24"/>
        </w:rPr>
        <w:t>Full date of birth</w:t>
      </w:r>
    </w:p>
    <w:p w14:paraId="79080B13" w14:textId="77777777" w:rsidR="0021470E" w:rsidRPr="00F80A35" w:rsidRDefault="0021470E" w:rsidP="0021470E">
      <w:pPr>
        <w:numPr>
          <w:ilvl w:val="0"/>
          <w:numId w:val="36"/>
        </w:numPr>
        <w:contextualSpacing/>
        <w:rPr>
          <w:szCs w:val="24"/>
        </w:rPr>
      </w:pPr>
      <w:r w:rsidRPr="00F80A35">
        <w:rPr>
          <w:szCs w:val="24"/>
        </w:rPr>
        <w:t>Any data protected by applicable law (e.g., HIPAA, state data security law)</w:t>
      </w:r>
    </w:p>
    <w:p w14:paraId="449DCBF7" w14:textId="77777777" w:rsidR="0021470E" w:rsidRPr="00F80A35" w:rsidRDefault="0021470E" w:rsidP="0021470E">
      <w:pPr>
        <w:numPr>
          <w:ilvl w:val="0"/>
          <w:numId w:val="36"/>
        </w:numPr>
        <w:contextualSpacing/>
        <w:rPr>
          <w:szCs w:val="24"/>
        </w:rPr>
      </w:pPr>
      <w:r w:rsidRPr="00F80A35">
        <w:rPr>
          <w:szCs w:val="24"/>
        </w:rPr>
        <w:t>Biometric data, such as fingerprint or retina image</w:t>
      </w:r>
    </w:p>
    <w:p w14:paraId="74A6AA81" w14:textId="77777777" w:rsidR="0021470E" w:rsidRPr="00F80A35" w:rsidRDefault="0021470E" w:rsidP="0021470E">
      <w:pPr>
        <w:numPr>
          <w:ilvl w:val="0"/>
          <w:numId w:val="36"/>
        </w:numPr>
        <w:contextualSpacing/>
        <w:rPr>
          <w:szCs w:val="24"/>
        </w:rPr>
      </w:pPr>
      <w:r w:rsidRPr="00F80A35">
        <w:rPr>
          <w:szCs w:val="24"/>
        </w:rPr>
        <w:t xml:space="preserve">Username or email address, in combination with a password or security question that permits access to an online </w:t>
      </w:r>
      <w:proofErr w:type="gramStart"/>
      <w:r w:rsidRPr="00F80A35">
        <w:rPr>
          <w:szCs w:val="24"/>
        </w:rPr>
        <w:t>account</w:t>
      </w:r>
      <w:proofErr w:type="gramEnd"/>
    </w:p>
    <w:p w14:paraId="38E806A8" w14:textId="77777777" w:rsidR="0021470E" w:rsidRPr="00F80A35" w:rsidRDefault="0021470E" w:rsidP="0021470E">
      <w:pPr>
        <w:ind w:left="360"/>
        <w:contextualSpacing/>
        <w:rPr>
          <w:szCs w:val="24"/>
        </w:rPr>
      </w:pPr>
    </w:p>
    <w:p w14:paraId="3854352C" w14:textId="77777777" w:rsidR="0021470E" w:rsidRPr="00F80A35" w:rsidRDefault="0021470E" w:rsidP="0021470E">
      <w:pPr>
        <w:numPr>
          <w:ilvl w:val="0"/>
          <w:numId w:val="37"/>
        </w:numPr>
        <w:spacing w:line="276" w:lineRule="auto"/>
        <w:contextualSpacing/>
        <w:rPr>
          <w:szCs w:val="24"/>
        </w:rPr>
      </w:pPr>
      <w:r w:rsidRPr="00F80A35">
        <w:rPr>
          <w:b/>
          <w:szCs w:val="24"/>
          <w:u w:val="single"/>
        </w:rPr>
        <w:t>Patient Identifiers</w:t>
      </w:r>
      <w:r w:rsidRPr="00F80A35">
        <w:rPr>
          <w:b/>
          <w:szCs w:val="24"/>
        </w:rPr>
        <w:t xml:space="preserve">. </w:t>
      </w:r>
      <w:r w:rsidRPr="00F80A35">
        <w:rPr>
          <w:bCs/>
          <w:szCs w:val="24"/>
        </w:rPr>
        <w:t xml:space="preserve">Protected Health Information (PHI), including Patient Identifiers, may only be viewed by CODA or its volunteers on-site during a site visit.  Programs must not submit PHI in any form to the Commission office or Commission volunteers.  </w:t>
      </w:r>
      <w:r w:rsidRPr="00F80A35">
        <w:rPr>
          <w:szCs w:val="24"/>
        </w:rPr>
        <w:t xml:space="preserve">Before submitting information to the Commission, a program/institution </w:t>
      </w:r>
      <w:r w:rsidRPr="00F80A35">
        <w:rPr>
          <w:b/>
          <w:szCs w:val="24"/>
        </w:rPr>
        <w:t>must remove the following data elements</w:t>
      </w:r>
      <w:r w:rsidRPr="00F80A35">
        <w:rPr>
          <w:szCs w:val="24"/>
        </w:rPr>
        <w:t xml:space="preserve"> of any individual patient, and of relatives, household members, and employers of the individual (the “Patient Identifiers”):</w:t>
      </w:r>
    </w:p>
    <w:p w14:paraId="1188A02B" w14:textId="77777777" w:rsidR="0021470E" w:rsidRPr="00F80A35" w:rsidRDefault="0021470E" w:rsidP="0021470E">
      <w:pPr>
        <w:rPr>
          <w:szCs w:val="24"/>
        </w:rPr>
      </w:pPr>
    </w:p>
    <w:p w14:paraId="41755A87" w14:textId="77777777" w:rsidR="0021470E" w:rsidRPr="00F80A35" w:rsidRDefault="0021470E" w:rsidP="0021470E">
      <w:pPr>
        <w:ind w:left="360"/>
        <w:rPr>
          <w:szCs w:val="24"/>
        </w:rPr>
      </w:pPr>
      <w:r w:rsidRPr="00F80A35">
        <w:rPr>
          <w:szCs w:val="24"/>
        </w:rPr>
        <w:t>1. Names, including initials</w:t>
      </w:r>
    </w:p>
    <w:p w14:paraId="4E1EBCC4" w14:textId="77777777" w:rsidR="0021470E" w:rsidRPr="00F80A35" w:rsidRDefault="0021470E" w:rsidP="0021470E">
      <w:pPr>
        <w:ind w:left="360"/>
        <w:rPr>
          <w:szCs w:val="24"/>
        </w:rPr>
      </w:pPr>
      <w:r w:rsidRPr="00F80A35">
        <w:rPr>
          <w:szCs w:val="24"/>
        </w:rPr>
        <w:t>2. Address (including street address, city, zip code, county, precinct)</w:t>
      </w:r>
    </w:p>
    <w:p w14:paraId="0C3C8F3C" w14:textId="77777777" w:rsidR="0021470E" w:rsidRPr="00F80A35" w:rsidRDefault="0021470E" w:rsidP="0021470E">
      <w:pPr>
        <w:ind w:left="630" w:hanging="270"/>
        <w:rPr>
          <w:szCs w:val="24"/>
        </w:rPr>
      </w:pPr>
      <w:r w:rsidRPr="00F80A35">
        <w:rPr>
          <w:szCs w:val="24"/>
        </w:rPr>
        <w:t>3. Dates, including treatment date, admission date, age over 89 or any elements of dates (including year) indicative of such age, date of birth, or date of death [a range of dates (e.g., May 1 – 31, 2021) is permitted provided such range cannot be used to identify the individual who is the subject of the information]</w:t>
      </w:r>
    </w:p>
    <w:p w14:paraId="0A4FB715" w14:textId="77777777" w:rsidR="0021470E" w:rsidRPr="00F80A35" w:rsidRDefault="0021470E" w:rsidP="0021470E">
      <w:pPr>
        <w:ind w:left="360"/>
        <w:rPr>
          <w:szCs w:val="24"/>
        </w:rPr>
      </w:pPr>
      <w:r w:rsidRPr="00F80A35">
        <w:rPr>
          <w:szCs w:val="24"/>
        </w:rPr>
        <w:t>4. Telephone numbers</w:t>
      </w:r>
    </w:p>
    <w:p w14:paraId="2F2F62A4" w14:textId="77777777" w:rsidR="0021470E" w:rsidRPr="00F80A35" w:rsidRDefault="0021470E" w:rsidP="0021470E">
      <w:pPr>
        <w:ind w:left="360"/>
        <w:rPr>
          <w:szCs w:val="24"/>
        </w:rPr>
      </w:pPr>
      <w:r w:rsidRPr="00F80A35">
        <w:rPr>
          <w:szCs w:val="24"/>
        </w:rPr>
        <w:t>5. Fax numbers</w:t>
      </w:r>
    </w:p>
    <w:p w14:paraId="47E80864" w14:textId="77777777" w:rsidR="0021470E" w:rsidRPr="00F80A35" w:rsidRDefault="0021470E" w:rsidP="0021470E">
      <w:pPr>
        <w:ind w:left="360"/>
        <w:rPr>
          <w:szCs w:val="24"/>
        </w:rPr>
      </w:pPr>
      <w:r w:rsidRPr="00F80A35">
        <w:rPr>
          <w:szCs w:val="24"/>
        </w:rPr>
        <w:t>6. E-mail addresses</w:t>
      </w:r>
    </w:p>
    <w:p w14:paraId="2B96C3DD" w14:textId="77777777" w:rsidR="0021470E" w:rsidRPr="00F80A35" w:rsidRDefault="0021470E" w:rsidP="0021470E">
      <w:pPr>
        <w:ind w:left="360"/>
        <w:rPr>
          <w:szCs w:val="24"/>
        </w:rPr>
      </w:pPr>
      <w:r w:rsidRPr="00F80A35">
        <w:rPr>
          <w:szCs w:val="24"/>
        </w:rPr>
        <w:t>7. Social Security numbers</w:t>
      </w:r>
    </w:p>
    <w:p w14:paraId="51E4BF77" w14:textId="77777777" w:rsidR="0021470E" w:rsidRPr="00F80A35" w:rsidRDefault="0021470E" w:rsidP="0021470E">
      <w:pPr>
        <w:ind w:left="360"/>
        <w:rPr>
          <w:szCs w:val="24"/>
        </w:rPr>
      </w:pPr>
      <w:r w:rsidRPr="00F80A35">
        <w:rPr>
          <w:szCs w:val="24"/>
        </w:rPr>
        <w:t>8. Medical record numbers</w:t>
      </w:r>
    </w:p>
    <w:p w14:paraId="4F920B53" w14:textId="77777777" w:rsidR="0021470E" w:rsidRPr="00F80A35" w:rsidRDefault="0021470E" w:rsidP="0021470E">
      <w:pPr>
        <w:ind w:left="360"/>
        <w:rPr>
          <w:szCs w:val="24"/>
        </w:rPr>
      </w:pPr>
      <w:r w:rsidRPr="00F80A35">
        <w:rPr>
          <w:szCs w:val="24"/>
        </w:rPr>
        <w:t>9. Health plan beneficiary numbers</w:t>
      </w:r>
    </w:p>
    <w:p w14:paraId="30C959DA" w14:textId="77777777" w:rsidR="0021470E" w:rsidRPr="00F80A35" w:rsidRDefault="0021470E" w:rsidP="0021470E">
      <w:pPr>
        <w:ind w:left="360"/>
        <w:rPr>
          <w:szCs w:val="24"/>
        </w:rPr>
      </w:pPr>
      <w:r w:rsidRPr="00F80A35">
        <w:rPr>
          <w:szCs w:val="24"/>
        </w:rPr>
        <w:lastRenderedPageBreak/>
        <w:t>10. Account numbers</w:t>
      </w:r>
    </w:p>
    <w:p w14:paraId="3788CCD9" w14:textId="77777777" w:rsidR="0021470E" w:rsidRPr="00F80A35" w:rsidRDefault="0021470E" w:rsidP="0021470E">
      <w:pPr>
        <w:ind w:left="360"/>
        <w:rPr>
          <w:szCs w:val="24"/>
        </w:rPr>
      </w:pPr>
      <w:r w:rsidRPr="00F80A35">
        <w:rPr>
          <w:szCs w:val="24"/>
        </w:rPr>
        <w:t>11. Certificate/license numbers</w:t>
      </w:r>
    </w:p>
    <w:p w14:paraId="162773B5" w14:textId="77777777" w:rsidR="0021470E" w:rsidRPr="00F80A35" w:rsidRDefault="0021470E" w:rsidP="0021470E">
      <w:pPr>
        <w:ind w:left="360"/>
        <w:rPr>
          <w:szCs w:val="24"/>
        </w:rPr>
      </w:pPr>
      <w:r w:rsidRPr="00F80A35">
        <w:rPr>
          <w:szCs w:val="24"/>
        </w:rPr>
        <w:t>12. Vehicle identifiers and serial numbers, including license plate numbers</w:t>
      </w:r>
    </w:p>
    <w:p w14:paraId="028E9630" w14:textId="77777777" w:rsidR="0021470E" w:rsidRPr="00F80A35" w:rsidRDefault="0021470E" w:rsidP="0021470E">
      <w:pPr>
        <w:ind w:left="360"/>
        <w:rPr>
          <w:szCs w:val="24"/>
        </w:rPr>
      </w:pPr>
      <w:r w:rsidRPr="00F80A35">
        <w:rPr>
          <w:szCs w:val="24"/>
        </w:rPr>
        <w:t>13. Device identifiers and serial numbers</w:t>
      </w:r>
    </w:p>
    <w:p w14:paraId="33246217" w14:textId="77777777" w:rsidR="0021470E" w:rsidRPr="00F80A35" w:rsidRDefault="0021470E" w:rsidP="0021470E">
      <w:pPr>
        <w:ind w:left="360"/>
        <w:rPr>
          <w:szCs w:val="24"/>
        </w:rPr>
      </w:pPr>
      <w:r w:rsidRPr="00F80A35">
        <w:rPr>
          <w:szCs w:val="24"/>
        </w:rPr>
        <w:t>14. Web Universal Resource Locators (URLs)</w:t>
      </w:r>
    </w:p>
    <w:p w14:paraId="15D3DE1C" w14:textId="77777777" w:rsidR="0021470E" w:rsidRPr="00F80A35" w:rsidRDefault="0021470E" w:rsidP="0021470E">
      <w:pPr>
        <w:ind w:left="360"/>
        <w:rPr>
          <w:szCs w:val="24"/>
        </w:rPr>
      </w:pPr>
      <w:r w:rsidRPr="00F80A35">
        <w:rPr>
          <w:szCs w:val="24"/>
        </w:rPr>
        <w:t>15. Internet Protocol (IP) address numbers</w:t>
      </w:r>
    </w:p>
    <w:p w14:paraId="7BFC82CE" w14:textId="77777777" w:rsidR="0021470E" w:rsidRPr="00F80A35" w:rsidRDefault="0021470E" w:rsidP="0021470E">
      <w:pPr>
        <w:ind w:left="360"/>
        <w:rPr>
          <w:szCs w:val="24"/>
        </w:rPr>
      </w:pPr>
      <w:r w:rsidRPr="00F80A35">
        <w:rPr>
          <w:szCs w:val="24"/>
        </w:rPr>
        <w:t>16. Biometric identifiers (e.g., finger and voice prints)</w:t>
      </w:r>
    </w:p>
    <w:p w14:paraId="2133003D" w14:textId="77777777" w:rsidR="0021470E" w:rsidRPr="00F80A35" w:rsidRDefault="0021470E" w:rsidP="0021470E">
      <w:pPr>
        <w:ind w:left="360"/>
        <w:rPr>
          <w:szCs w:val="24"/>
        </w:rPr>
      </w:pPr>
      <w:r w:rsidRPr="00F80A35">
        <w:rPr>
          <w:szCs w:val="24"/>
        </w:rPr>
        <w:t>17. Full face photographic images and comparable images</w:t>
      </w:r>
    </w:p>
    <w:p w14:paraId="3C9CF11D" w14:textId="77777777" w:rsidR="0021470E" w:rsidRPr="00F80A35" w:rsidRDefault="0021470E" w:rsidP="0021470E">
      <w:pPr>
        <w:ind w:left="360"/>
        <w:rPr>
          <w:szCs w:val="24"/>
        </w:rPr>
      </w:pPr>
      <w:r w:rsidRPr="00F80A35">
        <w:rPr>
          <w:szCs w:val="24"/>
        </w:rPr>
        <w:t>18. Any other unique identifying number, characteristic, or code:</w:t>
      </w:r>
    </w:p>
    <w:p w14:paraId="6BDAADEA" w14:textId="77777777" w:rsidR="0021470E" w:rsidRPr="00F80A35" w:rsidRDefault="0021470E" w:rsidP="0021470E">
      <w:pPr>
        <w:numPr>
          <w:ilvl w:val="0"/>
          <w:numId w:val="34"/>
        </w:numPr>
        <w:ind w:left="1440"/>
        <w:rPr>
          <w:szCs w:val="24"/>
        </w:rPr>
      </w:pPr>
      <w:r w:rsidRPr="00F80A35">
        <w:rPr>
          <w:szCs w:val="24"/>
        </w:rPr>
        <w:t xml:space="preserve">that is derived from information about the </w:t>
      </w:r>
      <w:proofErr w:type="gramStart"/>
      <w:r w:rsidRPr="00F80A35">
        <w:rPr>
          <w:szCs w:val="24"/>
        </w:rPr>
        <w:t>individual</w:t>
      </w:r>
      <w:proofErr w:type="gramEnd"/>
    </w:p>
    <w:p w14:paraId="3F4ED5AE" w14:textId="77777777" w:rsidR="0021470E" w:rsidRPr="00F80A35" w:rsidRDefault="0021470E" w:rsidP="0021470E">
      <w:pPr>
        <w:numPr>
          <w:ilvl w:val="0"/>
          <w:numId w:val="34"/>
        </w:numPr>
        <w:ind w:left="1440"/>
        <w:rPr>
          <w:szCs w:val="24"/>
        </w:rPr>
      </w:pPr>
      <w:r w:rsidRPr="00F80A35">
        <w:rPr>
          <w:szCs w:val="24"/>
        </w:rPr>
        <w:t xml:space="preserve">that is capable of being translated </w:t>
      </w:r>
      <w:proofErr w:type="gramStart"/>
      <w:r w:rsidRPr="00F80A35">
        <w:rPr>
          <w:szCs w:val="24"/>
        </w:rPr>
        <w:t>so as to</w:t>
      </w:r>
      <w:proofErr w:type="gramEnd"/>
      <w:r w:rsidRPr="00F80A35">
        <w:rPr>
          <w:szCs w:val="24"/>
        </w:rPr>
        <w:t xml:space="preserve"> identify the individual, or</w:t>
      </w:r>
    </w:p>
    <w:p w14:paraId="4E684ECC" w14:textId="77777777" w:rsidR="0021470E" w:rsidRPr="00F80A35" w:rsidRDefault="0021470E" w:rsidP="0021470E">
      <w:pPr>
        <w:numPr>
          <w:ilvl w:val="0"/>
          <w:numId w:val="34"/>
        </w:numPr>
        <w:ind w:left="1440"/>
        <w:rPr>
          <w:szCs w:val="24"/>
        </w:rPr>
      </w:pPr>
      <w:r w:rsidRPr="00F80A35">
        <w:rPr>
          <w:szCs w:val="24"/>
        </w:rPr>
        <w:t xml:space="preserve">if the mechanism for re-identification (e.g., the key) is also </w:t>
      </w:r>
      <w:proofErr w:type="gramStart"/>
      <w:r w:rsidRPr="00F80A35">
        <w:rPr>
          <w:szCs w:val="24"/>
        </w:rPr>
        <w:t>disclosed</w:t>
      </w:r>
      <w:proofErr w:type="gramEnd"/>
    </w:p>
    <w:p w14:paraId="12A3D91B" w14:textId="77777777" w:rsidR="0021470E" w:rsidRPr="00F80A35" w:rsidRDefault="0021470E" w:rsidP="0021470E">
      <w:pPr>
        <w:ind w:left="360"/>
        <w:rPr>
          <w:szCs w:val="24"/>
        </w:rPr>
      </w:pPr>
    </w:p>
    <w:p w14:paraId="32CC90FD" w14:textId="77777777" w:rsidR="0021470E" w:rsidRPr="00F80A35" w:rsidRDefault="0021470E" w:rsidP="0021470E">
      <w:pPr>
        <w:ind w:left="360"/>
        <w:rPr>
          <w:szCs w:val="24"/>
        </w:rPr>
      </w:pPr>
      <w:r w:rsidRPr="00F80A35">
        <w:rPr>
          <w:szCs w:val="24"/>
        </w:rPr>
        <w:t>In addition to the items above, the information provided to CODA cannot be capable of being used alone or in combination with other information to identify the individual.</w:t>
      </w:r>
    </w:p>
    <w:p w14:paraId="6CE30BE1" w14:textId="77777777" w:rsidR="0021470E" w:rsidRPr="00F80A35" w:rsidRDefault="0021470E" w:rsidP="0021470E">
      <w:pPr>
        <w:rPr>
          <w:szCs w:val="24"/>
        </w:rPr>
      </w:pPr>
    </w:p>
    <w:p w14:paraId="5D4BAC00" w14:textId="77777777" w:rsidR="0021470E" w:rsidRPr="00F80A35" w:rsidRDefault="0021470E" w:rsidP="0021470E">
      <w:pPr>
        <w:numPr>
          <w:ilvl w:val="0"/>
          <w:numId w:val="37"/>
        </w:numPr>
        <w:contextualSpacing/>
        <w:rPr>
          <w:szCs w:val="24"/>
        </w:rPr>
      </w:pPr>
      <w:r w:rsidRPr="00F80A35">
        <w:rPr>
          <w:b/>
          <w:szCs w:val="24"/>
        </w:rPr>
        <w:t xml:space="preserve">Redaction. </w:t>
      </w:r>
      <w:r w:rsidRPr="00F80A35">
        <w:rPr>
          <w:szCs w:val="24"/>
        </w:rPr>
        <w:t xml:space="preserve">When removing any Sensitive Information or Patient Identifier from paper or electronic documents disclosed to CODA, programs/institutions shall </w:t>
      </w:r>
      <w:r w:rsidRPr="00F80A35">
        <w:rPr>
          <w:b/>
          <w:szCs w:val="24"/>
          <w:u w:val="single"/>
        </w:rPr>
        <w:t>fully and appropriately</w:t>
      </w:r>
      <w:r w:rsidRPr="00F80A35">
        <w:rPr>
          <w:szCs w:val="24"/>
        </w:rPr>
        <w:t xml:space="preserve"> remove the data such that the data cannot be read or otherwise reconstructed. </w:t>
      </w:r>
      <w:r w:rsidRPr="00F80A35">
        <w:rPr>
          <w:szCs w:val="24"/>
          <w:u w:val="single"/>
        </w:rPr>
        <w:t>Covering data with ink is not an appropriate means of removing data from a hard copy document and may sometimes be viewable when such documents are scanned to an electronic format</w:t>
      </w:r>
      <w:r w:rsidRPr="00F80A35">
        <w:rPr>
          <w:szCs w:val="24"/>
        </w:rPr>
        <w:t>.</w:t>
      </w:r>
    </w:p>
    <w:p w14:paraId="3B12602E" w14:textId="77777777" w:rsidR="0021470E" w:rsidRPr="00F80A35" w:rsidRDefault="0021470E" w:rsidP="0021470E">
      <w:pPr>
        <w:ind w:left="360"/>
        <w:contextualSpacing/>
        <w:rPr>
          <w:szCs w:val="24"/>
        </w:rPr>
      </w:pPr>
    </w:p>
    <w:p w14:paraId="4B0098EE" w14:textId="77777777" w:rsidR="0021470E" w:rsidRPr="00F80A35" w:rsidRDefault="0021470E" w:rsidP="0021470E">
      <w:pPr>
        <w:numPr>
          <w:ilvl w:val="0"/>
          <w:numId w:val="37"/>
        </w:numPr>
        <w:contextualSpacing/>
        <w:rPr>
          <w:szCs w:val="24"/>
        </w:rPr>
      </w:pPr>
      <w:r w:rsidRPr="00F80A35">
        <w:rPr>
          <w:b/>
          <w:szCs w:val="24"/>
        </w:rPr>
        <w:t xml:space="preserve">Administrative fee. </w:t>
      </w:r>
      <w:r w:rsidRPr="00F80A35">
        <w:rPr>
          <w:b/>
          <w:i/>
          <w:iCs/>
          <w:szCs w:val="24"/>
        </w:rPr>
        <w:t>If the program submits any documentation that does not comply with the directives noted above, CODA will assess an administrative fee of $4000 per program submission to the institution; a program’s resubmission that continues to contain prohibited data will be assessed an additional $4000 fee.</w:t>
      </w:r>
    </w:p>
    <w:p w14:paraId="70F7C297" w14:textId="77777777" w:rsidR="0021470E" w:rsidRPr="00F80A35" w:rsidRDefault="0021470E" w:rsidP="0021470E">
      <w:pPr>
        <w:numPr>
          <w:ilvl w:val="0"/>
          <w:numId w:val="35"/>
        </w:numPr>
        <w:contextualSpacing/>
        <w:rPr>
          <w:b/>
          <w:szCs w:val="24"/>
        </w:rPr>
      </w:pPr>
      <w:r w:rsidRPr="00F80A35">
        <w:rPr>
          <w:szCs w:val="24"/>
        </w:rPr>
        <w:t>Programs/Institutions may only provide access, and CODA Site Visitors and Commission volunteers are only authorized to access, Sensitive Information and Patient Identifiers:</w:t>
      </w:r>
    </w:p>
    <w:p w14:paraId="6BF11CC7" w14:textId="77777777" w:rsidR="0021470E" w:rsidRPr="00F80A35" w:rsidRDefault="0021470E" w:rsidP="0021470E">
      <w:pPr>
        <w:numPr>
          <w:ilvl w:val="1"/>
          <w:numId w:val="35"/>
        </w:numPr>
        <w:contextualSpacing/>
        <w:rPr>
          <w:b/>
          <w:szCs w:val="24"/>
        </w:rPr>
      </w:pPr>
      <w:r w:rsidRPr="00F80A35">
        <w:rPr>
          <w:szCs w:val="24"/>
        </w:rPr>
        <w:t>On-site during a site visit, and</w:t>
      </w:r>
    </w:p>
    <w:p w14:paraId="1BE9FD4D" w14:textId="77777777" w:rsidR="0021470E" w:rsidRPr="00F80A35" w:rsidRDefault="0021470E" w:rsidP="0021470E">
      <w:pPr>
        <w:numPr>
          <w:ilvl w:val="1"/>
          <w:numId w:val="35"/>
        </w:numPr>
        <w:contextualSpacing/>
        <w:rPr>
          <w:b/>
          <w:szCs w:val="24"/>
        </w:rPr>
      </w:pPr>
      <w:r w:rsidRPr="00F80A35">
        <w:rPr>
          <w:szCs w:val="24"/>
        </w:rPr>
        <w:t xml:space="preserve">That are necessary for conducting the accreditation site </w:t>
      </w:r>
      <w:proofErr w:type="gramStart"/>
      <w:r w:rsidRPr="00F80A35">
        <w:rPr>
          <w:szCs w:val="24"/>
        </w:rPr>
        <w:t>visit</w:t>
      </w:r>
      <w:proofErr w:type="gramEnd"/>
    </w:p>
    <w:p w14:paraId="7AA721F3" w14:textId="77777777" w:rsidR="0021470E" w:rsidRPr="00F80A35" w:rsidRDefault="0021470E" w:rsidP="0021470E">
      <w:pPr>
        <w:numPr>
          <w:ilvl w:val="0"/>
          <w:numId w:val="35"/>
        </w:numPr>
        <w:contextualSpacing/>
        <w:rPr>
          <w:szCs w:val="24"/>
        </w:rPr>
      </w:pPr>
      <w:r w:rsidRPr="00F80A35">
        <w:rPr>
          <w:szCs w:val="24"/>
        </w:rPr>
        <w:t>CODA Site Visitors and Commission volunteers may not download or make hard copies or electronic copies of Sensitive Information or Patient Identifiers.</w:t>
      </w:r>
    </w:p>
    <w:p w14:paraId="78CE6335" w14:textId="77777777" w:rsidR="0021470E" w:rsidRPr="00F80A35" w:rsidRDefault="0021470E" w:rsidP="0021470E">
      <w:pPr>
        <w:rPr>
          <w:szCs w:val="24"/>
        </w:rPr>
      </w:pPr>
    </w:p>
    <w:p w14:paraId="20C0D2E1" w14:textId="77777777" w:rsidR="0021470E" w:rsidRPr="00F80A35" w:rsidRDefault="0021470E" w:rsidP="0021470E">
      <w:pPr>
        <w:rPr>
          <w:szCs w:val="24"/>
        </w:rPr>
      </w:pPr>
    </w:p>
    <w:p w14:paraId="2066C780" w14:textId="77777777" w:rsidR="0021470E" w:rsidRPr="00F80A35" w:rsidRDefault="0021470E" w:rsidP="0021470E">
      <w:pPr>
        <w:rPr>
          <w:b/>
          <w:szCs w:val="24"/>
        </w:rPr>
      </w:pPr>
      <w:r w:rsidRPr="00F80A35">
        <w:rPr>
          <w:b/>
          <w:szCs w:val="24"/>
        </w:rPr>
        <w:t xml:space="preserve">NOTE:  If a document includes fictitious information, which may otherwise appear to be Sensitive Information or Patient Identifiers, the program must clearly mark the document as “Fictitious Example”.  </w:t>
      </w:r>
    </w:p>
    <w:p w14:paraId="22003119" w14:textId="77777777" w:rsidR="00256FDD" w:rsidRPr="00256FDD" w:rsidRDefault="00256FDD" w:rsidP="00945FAF">
      <w:pPr>
        <w:jc w:val="center"/>
        <w:rPr>
          <w:rFonts w:ascii="Arial" w:hAnsi="Arial" w:cs="Arial"/>
          <w:szCs w:val="24"/>
        </w:rPr>
      </w:pPr>
    </w:p>
    <w:p w14:paraId="7C685D60" w14:textId="77777777" w:rsidR="00A938D1" w:rsidRPr="00A938D1" w:rsidRDefault="00A938D1" w:rsidP="00A938D1">
      <w:pPr>
        <w:rPr>
          <w:rFonts w:ascii="Arial" w:hAnsi="Arial" w:cs="Arial"/>
          <w:szCs w:val="24"/>
        </w:rPr>
      </w:pPr>
    </w:p>
    <w:p w14:paraId="4AD32F26" w14:textId="77777777" w:rsidR="007213C3" w:rsidRPr="00423364" w:rsidRDefault="007213C3" w:rsidP="00A938D1">
      <w:pPr>
        <w:jc w:val="center"/>
        <w:rPr>
          <w:b/>
          <w:bCs/>
          <w:u w:val="single"/>
        </w:rPr>
      </w:pPr>
    </w:p>
    <w:p w14:paraId="22C4A7A3" w14:textId="77777777" w:rsidR="00D01CC1" w:rsidRPr="00F4500F" w:rsidRDefault="00C05D89">
      <w:pPr>
        <w:pStyle w:val="Heading2"/>
        <w:rPr>
          <w:bCs/>
          <w:szCs w:val="24"/>
        </w:rPr>
      </w:pPr>
      <w:r>
        <w:rPr>
          <w:bCs/>
          <w:szCs w:val="24"/>
        </w:rPr>
        <w:br w:type="page"/>
      </w:r>
      <w:r w:rsidR="00D01CC1" w:rsidRPr="00F4500F">
        <w:rPr>
          <w:bCs/>
          <w:szCs w:val="24"/>
        </w:rPr>
        <w:lastRenderedPageBreak/>
        <w:t>FORMAT FOR REPORT</w:t>
      </w:r>
    </w:p>
    <w:p w14:paraId="6D5FE217" w14:textId="77777777" w:rsidR="001E4257" w:rsidRPr="00F4500F" w:rsidRDefault="001E4257" w:rsidP="001E4257">
      <w:pPr>
        <w:jc w:val="center"/>
        <w:rPr>
          <w:szCs w:val="24"/>
        </w:rPr>
      </w:pPr>
      <w:r w:rsidRPr="00F4500F">
        <w:rPr>
          <w:szCs w:val="24"/>
        </w:rPr>
        <w:t>(</w:t>
      </w:r>
      <w:proofErr w:type="gramStart"/>
      <w:r w:rsidRPr="00F4500F">
        <w:rPr>
          <w:szCs w:val="24"/>
        </w:rPr>
        <w:t>to</w:t>
      </w:r>
      <w:proofErr w:type="gramEnd"/>
      <w:r w:rsidRPr="00F4500F">
        <w:rPr>
          <w:szCs w:val="24"/>
        </w:rPr>
        <w:t xml:space="preserve"> be used as template for report)</w:t>
      </w:r>
    </w:p>
    <w:p w14:paraId="1271904F" w14:textId="77777777" w:rsidR="00D01CC1" w:rsidRPr="00F4500F" w:rsidRDefault="00D01CC1">
      <w:pPr>
        <w:tabs>
          <w:tab w:val="left" w:pos="-720"/>
        </w:tabs>
        <w:suppressAutoHyphens/>
        <w:rPr>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9792"/>
      </w:tblGrid>
      <w:tr w:rsidR="00D01CC1" w:rsidRPr="00F4500F" w14:paraId="213CB9A4" w14:textId="77777777">
        <w:tc>
          <w:tcPr>
            <w:tcW w:w="9792" w:type="dxa"/>
            <w:tcBorders>
              <w:top w:val="double" w:sz="6" w:space="0" w:color="auto"/>
              <w:left w:val="double" w:sz="6" w:space="0" w:color="auto"/>
              <w:bottom w:val="double" w:sz="6" w:space="0" w:color="auto"/>
              <w:right w:val="double" w:sz="6" w:space="0" w:color="auto"/>
            </w:tcBorders>
          </w:tcPr>
          <w:p w14:paraId="29B9D53B" w14:textId="77777777" w:rsidR="00D01CC1" w:rsidRPr="00F4500F" w:rsidRDefault="00D01CC1">
            <w:pPr>
              <w:tabs>
                <w:tab w:val="left" w:pos="-720"/>
              </w:tabs>
              <w:suppressAutoHyphens/>
              <w:rPr>
                <w:szCs w:val="24"/>
              </w:rPr>
            </w:pPr>
            <w:r w:rsidRPr="00F4500F">
              <w:rPr>
                <w:b/>
                <w:szCs w:val="24"/>
              </w:rPr>
              <w:t>NARRATIVE</w:t>
            </w:r>
            <w:proofErr w:type="gramStart"/>
            <w:r w:rsidRPr="00F4500F">
              <w:rPr>
                <w:szCs w:val="24"/>
              </w:rPr>
              <w:t>:  (</w:t>
            </w:r>
            <w:proofErr w:type="gramEnd"/>
            <w:r w:rsidRPr="00F4500F">
              <w:rPr>
                <w:szCs w:val="24"/>
              </w:rPr>
              <w:t>Quote narrative preceding recommendation in the site visit report)</w:t>
            </w:r>
          </w:p>
          <w:p w14:paraId="59360A8E" w14:textId="77777777" w:rsidR="00D01CC1" w:rsidRPr="00F4500F" w:rsidRDefault="00D01CC1">
            <w:pPr>
              <w:tabs>
                <w:tab w:val="left" w:pos="-720"/>
              </w:tabs>
              <w:suppressAutoHyphens/>
              <w:rPr>
                <w:szCs w:val="24"/>
              </w:rPr>
            </w:pPr>
          </w:p>
          <w:p w14:paraId="093FC66D" w14:textId="77777777" w:rsidR="00D01CC1" w:rsidRPr="00F4500F" w:rsidRDefault="00D01CC1">
            <w:pPr>
              <w:tabs>
                <w:tab w:val="left" w:pos="-720"/>
              </w:tabs>
              <w:suppressAutoHyphens/>
              <w:rPr>
                <w:szCs w:val="24"/>
              </w:rPr>
            </w:pPr>
          </w:p>
          <w:p w14:paraId="6EABF918" w14:textId="77777777" w:rsidR="00D01CC1" w:rsidRPr="00F4500F" w:rsidRDefault="00D01CC1">
            <w:pPr>
              <w:tabs>
                <w:tab w:val="left" w:pos="-720"/>
              </w:tabs>
              <w:suppressAutoHyphens/>
              <w:rPr>
                <w:szCs w:val="24"/>
              </w:rPr>
            </w:pPr>
          </w:p>
          <w:p w14:paraId="56800215" w14:textId="77777777" w:rsidR="00D01CC1" w:rsidRPr="00F4500F" w:rsidRDefault="00D01CC1">
            <w:pPr>
              <w:tabs>
                <w:tab w:val="left" w:pos="-720"/>
              </w:tabs>
              <w:suppressAutoHyphens/>
              <w:rPr>
                <w:szCs w:val="24"/>
              </w:rPr>
            </w:pPr>
          </w:p>
          <w:p w14:paraId="07DCBCEB" w14:textId="77777777" w:rsidR="00D01CC1" w:rsidRPr="00F4500F" w:rsidRDefault="00D01CC1">
            <w:pPr>
              <w:tabs>
                <w:tab w:val="left" w:pos="-720"/>
              </w:tabs>
              <w:suppressAutoHyphens/>
              <w:rPr>
                <w:szCs w:val="24"/>
              </w:rPr>
            </w:pPr>
          </w:p>
          <w:p w14:paraId="3A483C51" w14:textId="77777777" w:rsidR="00D01CC1" w:rsidRPr="00F4500F" w:rsidRDefault="00D01CC1">
            <w:pPr>
              <w:tabs>
                <w:tab w:val="left" w:pos="-720"/>
              </w:tabs>
              <w:suppressAutoHyphens/>
              <w:rPr>
                <w:szCs w:val="24"/>
              </w:rPr>
            </w:pPr>
            <w:r w:rsidRPr="00F4500F">
              <w:rPr>
                <w:b/>
                <w:szCs w:val="24"/>
              </w:rPr>
              <w:t>RECOMMENDATION #</w:t>
            </w:r>
            <w:r w:rsidRPr="00F4500F">
              <w:rPr>
                <w:szCs w:val="24"/>
              </w:rPr>
              <w:t xml:space="preserve"> __________</w:t>
            </w:r>
            <w:proofErr w:type="gramStart"/>
            <w:r w:rsidRPr="00F4500F">
              <w:rPr>
                <w:szCs w:val="24"/>
              </w:rPr>
              <w:t>:  (</w:t>
            </w:r>
            <w:proofErr w:type="gramEnd"/>
            <w:r w:rsidRPr="00F4500F">
              <w:rPr>
                <w:szCs w:val="24"/>
              </w:rPr>
              <w:t>state recommendation)</w:t>
            </w:r>
          </w:p>
          <w:p w14:paraId="003ECB11" w14:textId="77777777" w:rsidR="00D01CC1" w:rsidRPr="00F4500F" w:rsidRDefault="00D01CC1">
            <w:pPr>
              <w:tabs>
                <w:tab w:val="left" w:pos="-720"/>
              </w:tabs>
              <w:suppressAutoHyphens/>
              <w:rPr>
                <w:szCs w:val="24"/>
              </w:rPr>
            </w:pPr>
          </w:p>
          <w:p w14:paraId="04010446" w14:textId="77777777" w:rsidR="00D01CC1" w:rsidRPr="00F4500F" w:rsidRDefault="00D01CC1">
            <w:pPr>
              <w:tabs>
                <w:tab w:val="left" w:pos="-720"/>
              </w:tabs>
              <w:suppressAutoHyphens/>
              <w:rPr>
                <w:szCs w:val="24"/>
              </w:rPr>
            </w:pPr>
          </w:p>
          <w:p w14:paraId="360DB4A5" w14:textId="77777777" w:rsidR="00D01CC1" w:rsidRPr="00F4500F" w:rsidRDefault="00D01CC1">
            <w:pPr>
              <w:tabs>
                <w:tab w:val="left" w:pos="-720"/>
              </w:tabs>
              <w:suppressAutoHyphens/>
              <w:rPr>
                <w:szCs w:val="24"/>
              </w:rPr>
            </w:pPr>
          </w:p>
          <w:p w14:paraId="46D7DD2B" w14:textId="77777777" w:rsidR="00D01CC1" w:rsidRPr="00F4500F" w:rsidRDefault="00D01CC1">
            <w:pPr>
              <w:tabs>
                <w:tab w:val="left" w:pos="-720"/>
              </w:tabs>
              <w:suppressAutoHyphens/>
              <w:rPr>
                <w:szCs w:val="24"/>
              </w:rPr>
            </w:pPr>
          </w:p>
          <w:p w14:paraId="624C894B" w14:textId="77777777" w:rsidR="00D01CC1" w:rsidRPr="00F4500F" w:rsidRDefault="00D01CC1">
            <w:pPr>
              <w:tabs>
                <w:tab w:val="left" w:pos="-720"/>
              </w:tabs>
              <w:suppressAutoHyphens/>
              <w:rPr>
                <w:szCs w:val="24"/>
              </w:rPr>
            </w:pPr>
          </w:p>
          <w:p w14:paraId="2D3BF7CF" w14:textId="77777777" w:rsidR="00D01CC1" w:rsidRPr="00F4500F" w:rsidRDefault="00D01CC1">
            <w:pPr>
              <w:tabs>
                <w:tab w:val="left" w:pos="-720"/>
              </w:tabs>
              <w:suppressAutoHyphens/>
              <w:rPr>
                <w:szCs w:val="24"/>
              </w:rPr>
            </w:pPr>
          </w:p>
          <w:p w14:paraId="709E99D0" w14:textId="77777777" w:rsidR="00D01CC1" w:rsidRPr="00F4500F" w:rsidRDefault="00D01CC1">
            <w:pPr>
              <w:tabs>
                <w:tab w:val="left" w:pos="-720"/>
              </w:tabs>
              <w:suppressAutoHyphens/>
              <w:jc w:val="both"/>
              <w:rPr>
                <w:szCs w:val="24"/>
              </w:rPr>
            </w:pPr>
            <w:r w:rsidRPr="00F4500F">
              <w:rPr>
                <w:b/>
                <w:szCs w:val="24"/>
              </w:rPr>
              <w:t xml:space="preserve">DESCRIBE PROGRESS MADE IN IMPLEMENTING THIS RECOMMENDATION </w:t>
            </w:r>
            <w:r w:rsidRPr="00F4500F">
              <w:rPr>
                <w:b/>
                <w:szCs w:val="24"/>
                <w:u w:val="single"/>
              </w:rPr>
              <w:t>SINCE THE SITE VISIT</w:t>
            </w:r>
            <w:r w:rsidRPr="00F4500F">
              <w:rPr>
                <w:b/>
                <w:szCs w:val="24"/>
              </w:rPr>
              <w:t>.  COMPARE THE CURRENT SITUATION WITH THAT EXISTING AT THE TIME OF THE SITE VISIT</w:t>
            </w:r>
            <w:r w:rsidRPr="00F4500F">
              <w:rPr>
                <w:szCs w:val="24"/>
              </w:rPr>
              <w:t>:</w:t>
            </w:r>
          </w:p>
          <w:p w14:paraId="0F7FA3B2" w14:textId="77777777" w:rsidR="00D01CC1" w:rsidRPr="00F4500F" w:rsidRDefault="00D01CC1">
            <w:pPr>
              <w:tabs>
                <w:tab w:val="left" w:pos="-720"/>
              </w:tabs>
              <w:suppressAutoHyphens/>
              <w:rPr>
                <w:szCs w:val="24"/>
              </w:rPr>
            </w:pPr>
          </w:p>
          <w:p w14:paraId="2EB7A321" w14:textId="77777777" w:rsidR="00D01CC1" w:rsidRPr="00F4500F" w:rsidRDefault="00D01CC1">
            <w:pPr>
              <w:tabs>
                <w:tab w:val="left" w:pos="-720"/>
              </w:tabs>
              <w:suppressAutoHyphens/>
              <w:rPr>
                <w:szCs w:val="24"/>
              </w:rPr>
            </w:pPr>
          </w:p>
          <w:p w14:paraId="55F9FD0F" w14:textId="77777777" w:rsidR="00D01CC1" w:rsidRPr="00F4500F" w:rsidRDefault="00D01CC1">
            <w:pPr>
              <w:tabs>
                <w:tab w:val="left" w:pos="-720"/>
              </w:tabs>
              <w:suppressAutoHyphens/>
              <w:rPr>
                <w:szCs w:val="24"/>
              </w:rPr>
            </w:pPr>
          </w:p>
          <w:p w14:paraId="726DFAA5" w14:textId="77777777" w:rsidR="00D01CC1" w:rsidRPr="00F4500F" w:rsidRDefault="00D01CC1">
            <w:pPr>
              <w:tabs>
                <w:tab w:val="left" w:pos="-720"/>
              </w:tabs>
              <w:suppressAutoHyphens/>
              <w:rPr>
                <w:szCs w:val="24"/>
              </w:rPr>
            </w:pPr>
          </w:p>
          <w:p w14:paraId="00356FC0" w14:textId="77777777" w:rsidR="00D01CC1" w:rsidRPr="00F4500F" w:rsidRDefault="00D01CC1">
            <w:pPr>
              <w:tabs>
                <w:tab w:val="left" w:pos="-720"/>
              </w:tabs>
              <w:suppressAutoHyphens/>
              <w:rPr>
                <w:szCs w:val="24"/>
              </w:rPr>
            </w:pPr>
          </w:p>
          <w:p w14:paraId="1D0CCA21" w14:textId="77777777" w:rsidR="00D01CC1" w:rsidRPr="00F4500F" w:rsidRDefault="00D01CC1">
            <w:pPr>
              <w:tabs>
                <w:tab w:val="left" w:pos="-720"/>
              </w:tabs>
              <w:suppressAutoHyphens/>
              <w:rPr>
                <w:szCs w:val="24"/>
              </w:rPr>
            </w:pPr>
          </w:p>
          <w:p w14:paraId="0EB3225E" w14:textId="77777777" w:rsidR="00D01CC1" w:rsidRPr="00F4500F" w:rsidRDefault="00D01CC1">
            <w:pPr>
              <w:tabs>
                <w:tab w:val="left" w:pos="-720"/>
              </w:tabs>
              <w:suppressAutoHyphens/>
              <w:rPr>
                <w:szCs w:val="24"/>
              </w:rPr>
            </w:pPr>
          </w:p>
          <w:p w14:paraId="093A31DD" w14:textId="77777777" w:rsidR="00D01CC1" w:rsidRPr="00F4500F" w:rsidRDefault="00D01CC1">
            <w:pPr>
              <w:tabs>
                <w:tab w:val="left" w:pos="-720"/>
              </w:tabs>
              <w:suppressAutoHyphens/>
              <w:rPr>
                <w:b/>
                <w:szCs w:val="24"/>
              </w:rPr>
            </w:pPr>
          </w:p>
          <w:p w14:paraId="1897AA3A" w14:textId="77777777" w:rsidR="00D01CC1" w:rsidRPr="00F4500F" w:rsidRDefault="00D01CC1">
            <w:pPr>
              <w:tabs>
                <w:tab w:val="left" w:pos="-720"/>
              </w:tabs>
              <w:suppressAutoHyphens/>
              <w:rPr>
                <w:szCs w:val="24"/>
              </w:rPr>
            </w:pPr>
            <w:r w:rsidRPr="00F4500F">
              <w:rPr>
                <w:b/>
                <w:szCs w:val="24"/>
              </w:rPr>
              <w:t>LIST ALL DOCUMENTATION THAT IS SUBMITTED IN SUPPORT OF THIS PROGRESS</w:t>
            </w:r>
            <w:r w:rsidRPr="00F4500F">
              <w:rPr>
                <w:szCs w:val="24"/>
              </w:rPr>
              <w:t>:</w:t>
            </w:r>
          </w:p>
          <w:p w14:paraId="0D6A3CBA" w14:textId="77777777" w:rsidR="00D01CC1" w:rsidRPr="00F4500F" w:rsidRDefault="00D01CC1">
            <w:pPr>
              <w:tabs>
                <w:tab w:val="left" w:pos="-720"/>
              </w:tabs>
              <w:suppressAutoHyphens/>
              <w:rPr>
                <w:szCs w:val="24"/>
              </w:rPr>
            </w:pPr>
          </w:p>
          <w:p w14:paraId="3FA87440" w14:textId="77777777" w:rsidR="00D01CC1" w:rsidRPr="00F4500F" w:rsidRDefault="00D01CC1">
            <w:pPr>
              <w:tabs>
                <w:tab w:val="left" w:pos="-720"/>
              </w:tabs>
              <w:suppressAutoHyphens/>
              <w:rPr>
                <w:szCs w:val="24"/>
              </w:rPr>
            </w:pPr>
          </w:p>
          <w:p w14:paraId="3C809C6F" w14:textId="77777777" w:rsidR="00D01CC1" w:rsidRPr="00F4500F" w:rsidRDefault="00D01CC1">
            <w:pPr>
              <w:tabs>
                <w:tab w:val="left" w:pos="-720"/>
              </w:tabs>
              <w:suppressAutoHyphens/>
              <w:rPr>
                <w:szCs w:val="24"/>
              </w:rPr>
            </w:pPr>
          </w:p>
          <w:p w14:paraId="2CFE185B" w14:textId="77777777" w:rsidR="00D01CC1" w:rsidRPr="00F4500F" w:rsidRDefault="00D01CC1">
            <w:pPr>
              <w:tabs>
                <w:tab w:val="left" w:pos="-720"/>
              </w:tabs>
              <w:suppressAutoHyphens/>
              <w:rPr>
                <w:szCs w:val="24"/>
              </w:rPr>
            </w:pPr>
          </w:p>
          <w:p w14:paraId="2AF92038" w14:textId="77777777" w:rsidR="00D01CC1" w:rsidRPr="00F4500F" w:rsidRDefault="00D01CC1">
            <w:pPr>
              <w:tabs>
                <w:tab w:val="left" w:pos="-720"/>
              </w:tabs>
              <w:suppressAutoHyphens/>
              <w:rPr>
                <w:szCs w:val="24"/>
              </w:rPr>
            </w:pPr>
          </w:p>
          <w:p w14:paraId="3255D0EC" w14:textId="77777777" w:rsidR="00D01CC1" w:rsidRPr="00F4500F" w:rsidRDefault="00D01CC1">
            <w:pPr>
              <w:tabs>
                <w:tab w:val="left" w:pos="-720"/>
              </w:tabs>
              <w:suppressAutoHyphens/>
              <w:spacing w:after="54"/>
              <w:rPr>
                <w:szCs w:val="24"/>
              </w:rPr>
            </w:pPr>
          </w:p>
        </w:tc>
      </w:tr>
    </w:tbl>
    <w:p w14:paraId="31AA7C21" w14:textId="77777777" w:rsidR="00D01CC1" w:rsidRPr="00F4500F" w:rsidRDefault="00D01CC1">
      <w:pPr>
        <w:tabs>
          <w:tab w:val="left" w:pos="-720"/>
        </w:tabs>
        <w:suppressAutoHyphens/>
        <w:rPr>
          <w:b/>
          <w:szCs w:val="24"/>
        </w:rPr>
      </w:pPr>
    </w:p>
    <w:p w14:paraId="7468D6A0" w14:textId="77777777" w:rsidR="00D01CC1" w:rsidRPr="00F4500F" w:rsidRDefault="00D01CC1">
      <w:pPr>
        <w:pStyle w:val="Heading1"/>
        <w:tabs>
          <w:tab w:val="center" w:pos="4896"/>
        </w:tabs>
        <w:rPr>
          <w:sz w:val="24"/>
          <w:szCs w:val="24"/>
        </w:rPr>
      </w:pPr>
      <w:r w:rsidRPr="00F4500F">
        <w:rPr>
          <w:b w:val="0"/>
          <w:sz w:val="24"/>
          <w:szCs w:val="24"/>
        </w:rPr>
        <w:br w:type="page"/>
      </w:r>
      <w:r w:rsidRPr="00F4500F">
        <w:rPr>
          <w:bCs/>
          <w:sz w:val="24"/>
          <w:szCs w:val="24"/>
        </w:rPr>
        <w:lastRenderedPageBreak/>
        <w:t>EXAMPLE REPORT</w:t>
      </w:r>
    </w:p>
    <w:p w14:paraId="74FEB3C1" w14:textId="77777777" w:rsidR="00D01CC1" w:rsidRPr="00F4500F" w:rsidRDefault="00D01CC1">
      <w:pPr>
        <w:tabs>
          <w:tab w:val="left" w:pos="-720"/>
        </w:tabs>
        <w:suppressAutoHyphens/>
        <w:rPr>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9792"/>
      </w:tblGrid>
      <w:tr w:rsidR="00D01CC1" w:rsidRPr="00F4500F" w14:paraId="4E73A32F" w14:textId="77777777">
        <w:tc>
          <w:tcPr>
            <w:tcW w:w="9792" w:type="dxa"/>
            <w:tcBorders>
              <w:top w:val="double" w:sz="6" w:space="0" w:color="auto"/>
              <w:left w:val="double" w:sz="6" w:space="0" w:color="auto"/>
              <w:bottom w:val="double" w:sz="6" w:space="0" w:color="auto"/>
              <w:right w:val="double" w:sz="6" w:space="0" w:color="auto"/>
            </w:tcBorders>
          </w:tcPr>
          <w:p w14:paraId="6A42E839" w14:textId="77777777" w:rsidR="00D01CC1" w:rsidRPr="00F4500F" w:rsidRDefault="00D01CC1" w:rsidP="001F51B0">
            <w:pPr>
              <w:tabs>
                <w:tab w:val="left" w:pos="-720"/>
              </w:tabs>
              <w:suppressAutoHyphens/>
              <w:spacing w:before="90"/>
              <w:rPr>
                <w:szCs w:val="24"/>
              </w:rPr>
            </w:pPr>
            <w:r w:rsidRPr="00F4500F">
              <w:rPr>
                <w:b/>
                <w:szCs w:val="24"/>
              </w:rPr>
              <w:t>NARRATIVE</w:t>
            </w:r>
            <w:r w:rsidRPr="00F4500F">
              <w:rPr>
                <w:szCs w:val="24"/>
              </w:rPr>
              <w:t>:  Despite the fact that the visiting committee verified that the program had designed outcomes measures, evidence was lacking that the outcomes assessment was implemented on an ongoing basis and that the evaluation results were used to ensure that program goals were being met.</w:t>
            </w:r>
          </w:p>
          <w:p w14:paraId="23D3CF51" w14:textId="77777777" w:rsidR="00D01CC1" w:rsidRPr="00F4500F" w:rsidRDefault="00D01CC1" w:rsidP="001F51B0">
            <w:pPr>
              <w:tabs>
                <w:tab w:val="left" w:pos="-720"/>
              </w:tabs>
              <w:suppressAutoHyphens/>
              <w:rPr>
                <w:szCs w:val="24"/>
              </w:rPr>
            </w:pPr>
          </w:p>
          <w:p w14:paraId="0FC50C87" w14:textId="77777777" w:rsidR="00D01CC1" w:rsidRPr="00F4500F" w:rsidRDefault="00D01CC1" w:rsidP="001F51B0">
            <w:pPr>
              <w:tabs>
                <w:tab w:val="left" w:pos="-720"/>
              </w:tabs>
              <w:suppressAutoHyphens/>
              <w:rPr>
                <w:szCs w:val="24"/>
              </w:rPr>
            </w:pPr>
            <w:r w:rsidRPr="00F4500F">
              <w:rPr>
                <w:b/>
                <w:szCs w:val="24"/>
              </w:rPr>
              <w:t>RECOMMENDATION 1</w:t>
            </w:r>
            <w:r w:rsidRPr="00F4500F">
              <w:rPr>
                <w:szCs w:val="24"/>
              </w:rPr>
              <w:t>:  It is recommended that the program document its effectiveness using a formal and ongoing outcomes assessment process to include measures of student achievement.</w:t>
            </w:r>
          </w:p>
          <w:p w14:paraId="157E5011" w14:textId="77777777" w:rsidR="00D01CC1" w:rsidRPr="00F4500F" w:rsidRDefault="00D01CC1" w:rsidP="001F51B0">
            <w:pPr>
              <w:tabs>
                <w:tab w:val="left" w:pos="-720"/>
              </w:tabs>
              <w:suppressAutoHyphens/>
              <w:rPr>
                <w:szCs w:val="24"/>
              </w:rPr>
            </w:pPr>
          </w:p>
          <w:p w14:paraId="29D2586B" w14:textId="77777777" w:rsidR="00D01CC1" w:rsidRPr="00F4500F" w:rsidRDefault="00D01CC1" w:rsidP="001F51B0">
            <w:pPr>
              <w:tabs>
                <w:tab w:val="left" w:pos="-720"/>
              </w:tabs>
              <w:suppressAutoHyphens/>
              <w:rPr>
                <w:szCs w:val="24"/>
              </w:rPr>
            </w:pPr>
            <w:r w:rsidRPr="00F4500F">
              <w:rPr>
                <w:b/>
                <w:szCs w:val="24"/>
              </w:rPr>
              <w:t xml:space="preserve">DESCRIBE PROGRESS MADE IN IMPLEMENTING THIS RECOMMENDATION </w:t>
            </w:r>
            <w:r w:rsidRPr="00F4500F">
              <w:rPr>
                <w:b/>
                <w:szCs w:val="24"/>
                <w:u w:val="single"/>
              </w:rPr>
              <w:t>SINCE THE SITE VISIT</w:t>
            </w:r>
            <w:r w:rsidRPr="00F4500F">
              <w:rPr>
                <w:b/>
                <w:szCs w:val="24"/>
              </w:rPr>
              <w:t>.  COMPARE THE CURRENT SITUATION WITH THAT EXISTING AT THE TIME OF THE SITE VISIT</w:t>
            </w:r>
            <w:r w:rsidRPr="00F4500F">
              <w:rPr>
                <w:szCs w:val="24"/>
              </w:rPr>
              <w:t>:</w:t>
            </w:r>
          </w:p>
          <w:p w14:paraId="0596DC36" w14:textId="77777777" w:rsidR="00D01CC1" w:rsidRPr="00F4500F" w:rsidRDefault="00D01CC1" w:rsidP="001F51B0">
            <w:pPr>
              <w:tabs>
                <w:tab w:val="left" w:pos="-720"/>
              </w:tabs>
              <w:suppressAutoHyphens/>
              <w:rPr>
                <w:szCs w:val="24"/>
              </w:rPr>
            </w:pPr>
          </w:p>
          <w:p w14:paraId="078AC735" w14:textId="77777777" w:rsidR="00D01CC1" w:rsidRPr="00F4500F" w:rsidRDefault="00D01CC1" w:rsidP="001F51B0">
            <w:pPr>
              <w:tabs>
                <w:tab w:val="left" w:pos="-720"/>
              </w:tabs>
              <w:suppressAutoHyphens/>
              <w:rPr>
                <w:szCs w:val="24"/>
              </w:rPr>
            </w:pPr>
            <w:r w:rsidRPr="00F4500F">
              <w:rPr>
                <w:szCs w:val="24"/>
              </w:rPr>
              <w:t xml:space="preserve">A thorough analysis of the </w:t>
            </w:r>
            <w:proofErr w:type="gramStart"/>
            <w:r w:rsidRPr="00F4500F">
              <w:rPr>
                <w:szCs w:val="24"/>
              </w:rPr>
              <w:t>current status</w:t>
            </w:r>
            <w:proofErr w:type="gramEnd"/>
            <w:r w:rsidRPr="00F4500F">
              <w:rPr>
                <w:szCs w:val="24"/>
              </w:rPr>
              <w:t xml:space="preserve"> of all graduates of the program has been completed.  This analysis shows the present location and professional activities of every graduate since</w:t>
            </w:r>
            <w:r w:rsidR="00E36F75">
              <w:rPr>
                <w:szCs w:val="24"/>
              </w:rPr>
              <w:t xml:space="preserve"> the program’s inception in 2018</w:t>
            </w:r>
            <w:r w:rsidRPr="00F4500F">
              <w:rPr>
                <w:szCs w:val="24"/>
              </w:rPr>
              <w:t>.  The objective is to demonstrate, conclusively, that over a period of three years, this program has produced graduates who have been a credit to the program and the dental profession.</w:t>
            </w:r>
          </w:p>
          <w:p w14:paraId="7208E995" w14:textId="77777777" w:rsidR="00D01CC1" w:rsidRPr="00F4500F" w:rsidRDefault="00D01CC1" w:rsidP="003B04DF">
            <w:pPr>
              <w:tabs>
                <w:tab w:val="left" w:pos="-720"/>
              </w:tabs>
              <w:suppressAutoHyphens/>
              <w:rPr>
                <w:szCs w:val="24"/>
              </w:rPr>
            </w:pPr>
          </w:p>
          <w:p w14:paraId="5AF5F535" w14:textId="77777777" w:rsidR="00D01CC1" w:rsidRPr="00F4500F" w:rsidRDefault="00D01CC1" w:rsidP="003B04DF">
            <w:pPr>
              <w:tabs>
                <w:tab w:val="left" w:pos="-720"/>
              </w:tabs>
              <w:suppressAutoHyphens/>
              <w:rPr>
                <w:szCs w:val="24"/>
              </w:rPr>
            </w:pPr>
            <w:r w:rsidRPr="00F4500F">
              <w:rPr>
                <w:szCs w:val="24"/>
              </w:rPr>
              <w:t>The following appendices have been prepared to provide specific documentation of the program’s outcomes assessment process.</w:t>
            </w:r>
          </w:p>
          <w:p w14:paraId="28CCEAAA" w14:textId="77777777" w:rsidR="00D01CC1" w:rsidRPr="00F4500F" w:rsidRDefault="00D01CC1">
            <w:pPr>
              <w:tabs>
                <w:tab w:val="left" w:pos="-720"/>
              </w:tabs>
              <w:suppressAutoHyphens/>
              <w:rPr>
                <w:szCs w:val="24"/>
                <w:u w:val="single"/>
              </w:rPr>
            </w:pPr>
          </w:p>
          <w:p w14:paraId="585351A0" w14:textId="77777777" w:rsidR="00D01CC1" w:rsidRPr="00F4500F" w:rsidRDefault="00D01CC1">
            <w:pPr>
              <w:tabs>
                <w:tab w:val="left" w:pos="-720"/>
              </w:tabs>
              <w:suppressAutoHyphens/>
              <w:rPr>
                <w:szCs w:val="24"/>
              </w:rPr>
            </w:pPr>
            <w:r w:rsidRPr="00F4500F">
              <w:rPr>
                <w:b/>
                <w:szCs w:val="24"/>
                <w:u w:val="single"/>
              </w:rPr>
              <w:t>LIST ALL DOCUMENTATION THAT IS SUBMITTED IN SUPPORT OF THIS PROGRESS</w:t>
            </w:r>
            <w:r w:rsidRPr="00F4500F">
              <w:rPr>
                <w:szCs w:val="24"/>
              </w:rPr>
              <w:t>:</w:t>
            </w:r>
          </w:p>
          <w:p w14:paraId="0F6F471D" w14:textId="77777777" w:rsidR="00D01CC1" w:rsidRPr="00F4500F" w:rsidRDefault="00D01CC1">
            <w:pPr>
              <w:tabs>
                <w:tab w:val="left" w:pos="-720"/>
              </w:tabs>
              <w:suppressAutoHyphens/>
              <w:rPr>
                <w:szCs w:val="24"/>
              </w:rPr>
            </w:pPr>
          </w:p>
          <w:p w14:paraId="3B07CACC" w14:textId="77777777" w:rsidR="00D01CC1" w:rsidRPr="00F4500F" w:rsidRDefault="00D01CC1">
            <w:pPr>
              <w:tabs>
                <w:tab w:val="left" w:pos="-720"/>
              </w:tabs>
              <w:suppressAutoHyphens/>
              <w:rPr>
                <w:szCs w:val="24"/>
              </w:rPr>
            </w:pPr>
            <w:r w:rsidRPr="00F4500F">
              <w:rPr>
                <w:szCs w:val="24"/>
              </w:rPr>
              <w:t>1-1.  Copy of program’s formal outcomes assessment plan linking program goals with objectives</w:t>
            </w:r>
          </w:p>
          <w:p w14:paraId="34FBD4D8" w14:textId="77777777" w:rsidR="00D01CC1" w:rsidRPr="00F4500F" w:rsidRDefault="00D01CC1">
            <w:pPr>
              <w:tabs>
                <w:tab w:val="left" w:pos="-720"/>
                <w:tab w:val="left" w:pos="0"/>
              </w:tabs>
              <w:suppressAutoHyphens/>
              <w:spacing w:after="54"/>
              <w:ind w:left="720" w:hanging="720"/>
              <w:rPr>
                <w:szCs w:val="24"/>
              </w:rPr>
            </w:pPr>
            <w:r w:rsidRPr="00F4500F">
              <w:rPr>
                <w:szCs w:val="24"/>
              </w:rPr>
              <w:t>1-2.  Schedule of outcomes measures data collection</w:t>
            </w:r>
          </w:p>
          <w:p w14:paraId="3C21290D" w14:textId="77777777" w:rsidR="00D01CC1" w:rsidRPr="00F4500F" w:rsidRDefault="00D01CC1">
            <w:pPr>
              <w:tabs>
                <w:tab w:val="left" w:pos="-720"/>
                <w:tab w:val="left" w:pos="0"/>
              </w:tabs>
              <w:suppressAutoHyphens/>
              <w:spacing w:after="54"/>
              <w:ind w:left="720" w:hanging="720"/>
              <w:rPr>
                <w:szCs w:val="24"/>
              </w:rPr>
            </w:pPr>
            <w:r w:rsidRPr="00F4500F">
              <w:rPr>
                <w:szCs w:val="24"/>
              </w:rPr>
              <w:t>1-3.  Locati</w:t>
            </w:r>
            <w:r w:rsidR="00E36F75">
              <w:rPr>
                <w:szCs w:val="24"/>
              </w:rPr>
              <w:t>on and status of graduates; 2018</w:t>
            </w:r>
            <w:r w:rsidRPr="00F4500F">
              <w:rPr>
                <w:szCs w:val="24"/>
              </w:rPr>
              <w:t>-present</w:t>
            </w:r>
          </w:p>
          <w:p w14:paraId="5F30B59B" w14:textId="77777777" w:rsidR="00D01CC1" w:rsidRPr="00F4500F" w:rsidRDefault="00D01CC1">
            <w:pPr>
              <w:tabs>
                <w:tab w:val="left" w:pos="-720"/>
                <w:tab w:val="left" w:pos="0"/>
              </w:tabs>
              <w:suppressAutoHyphens/>
              <w:spacing w:after="54"/>
              <w:ind w:left="720" w:hanging="720"/>
              <w:rPr>
                <w:szCs w:val="24"/>
              </w:rPr>
            </w:pPr>
            <w:r w:rsidRPr="00F4500F">
              <w:rPr>
                <w:szCs w:val="24"/>
              </w:rPr>
              <w:t>1-4.  Publications by former graduates in professional journals</w:t>
            </w:r>
          </w:p>
          <w:p w14:paraId="6AB3EC00" w14:textId="77777777" w:rsidR="00D01CC1" w:rsidRPr="00F4500F" w:rsidRDefault="00D01CC1">
            <w:pPr>
              <w:tabs>
                <w:tab w:val="left" w:pos="-720"/>
                <w:tab w:val="left" w:pos="0"/>
              </w:tabs>
              <w:suppressAutoHyphens/>
              <w:spacing w:after="54"/>
              <w:ind w:left="720" w:hanging="720"/>
              <w:rPr>
                <w:szCs w:val="24"/>
              </w:rPr>
            </w:pPr>
            <w:r w:rsidRPr="00F4500F">
              <w:rPr>
                <w:szCs w:val="24"/>
              </w:rPr>
              <w:t>1-5.  Results of National Postdoctoral In-service Examination</w:t>
            </w:r>
          </w:p>
          <w:p w14:paraId="13719D09" w14:textId="77777777" w:rsidR="00D01CC1" w:rsidRPr="00F4500F" w:rsidRDefault="00D01CC1">
            <w:pPr>
              <w:tabs>
                <w:tab w:val="left" w:pos="-720"/>
                <w:tab w:val="left" w:pos="0"/>
              </w:tabs>
              <w:suppressAutoHyphens/>
              <w:spacing w:after="54"/>
              <w:ind w:left="720" w:hanging="720"/>
              <w:rPr>
                <w:szCs w:val="24"/>
              </w:rPr>
            </w:pPr>
            <w:r w:rsidRPr="00F4500F">
              <w:rPr>
                <w:szCs w:val="24"/>
              </w:rPr>
              <w:t>1-6.  Documentation of program changes resulting from outcomes assessment process</w:t>
            </w:r>
          </w:p>
          <w:p w14:paraId="08A21E5E" w14:textId="77777777" w:rsidR="00D01CC1" w:rsidRPr="00F4500F" w:rsidRDefault="00D01CC1">
            <w:pPr>
              <w:tabs>
                <w:tab w:val="left" w:pos="-720"/>
                <w:tab w:val="left" w:pos="0"/>
              </w:tabs>
              <w:suppressAutoHyphens/>
              <w:spacing w:after="54"/>
              <w:ind w:left="720" w:hanging="720"/>
              <w:rPr>
                <w:szCs w:val="24"/>
              </w:rPr>
            </w:pPr>
            <w:r w:rsidRPr="00F4500F">
              <w:rPr>
                <w:szCs w:val="24"/>
              </w:rPr>
              <w:tab/>
            </w:r>
          </w:p>
        </w:tc>
      </w:tr>
    </w:tbl>
    <w:p w14:paraId="45483444" w14:textId="77777777" w:rsidR="00D01CC1" w:rsidRPr="00F4500F" w:rsidRDefault="00D01CC1">
      <w:pPr>
        <w:rPr>
          <w:szCs w:val="24"/>
        </w:rPr>
      </w:pPr>
    </w:p>
    <w:p w14:paraId="7E09E7A5" w14:textId="77777777" w:rsidR="00D01CC1" w:rsidRPr="00F4500F" w:rsidRDefault="00D01CC1">
      <w:pPr>
        <w:rPr>
          <w:szCs w:val="24"/>
        </w:rPr>
      </w:pPr>
    </w:p>
    <w:p w14:paraId="5D08A811" w14:textId="77777777" w:rsidR="00D01CC1" w:rsidRPr="00F4500F" w:rsidRDefault="00D01CC1">
      <w:pPr>
        <w:jc w:val="right"/>
        <w:rPr>
          <w:szCs w:val="24"/>
        </w:rPr>
      </w:pPr>
    </w:p>
    <w:p w14:paraId="30246938" w14:textId="77777777" w:rsidR="00D01CC1" w:rsidRPr="00F4500F" w:rsidRDefault="00D01CC1">
      <w:pPr>
        <w:pStyle w:val="Heading3"/>
        <w:tabs>
          <w:tab w:val="left" w:pos="2610"/>
        </w:tabs>
        <w:rPr>
          <w:b w:val="0"/>
          <w:szCs w:val="24"/>
        </w:rPr>
        <w:sectPr w:rsidR="00D01CC1" w:rsidRPr="00F4500F" w:rsidSect="00E36F75">
          <w:headerReference w:type="default" r:id="rId16"/>
          <w:footerReference w:type="default" r:id="rId17"/>
          <w:headerReference w:type="first" r:id="rId18"/>
          <w:footerReference w:type="first" r:id="rId19"/>
          <w:pgSz w:w="12240" w:h="15840" w:code="1"/>
          <w:pgMar w:top="1440" w:right="1440" w:bottom="1440" w:left="1440" w:header="720" w:footer="720" w:gutter="0"/>
          <w:paperSrc w:first="259" w:other="15"/>
          <w:pgNumType w:start="1"/>
          <w:cols w:space="720"/>
          <w:titlePg/>
          <w:docGrid w:linePitch="326"/>
        </w:sectPr>
      </w:pPr>
    </w:p>
    <w:p w14:paraId="7FE56966" w14:textId="77777777" w:rsidR="00D01CC1" w:rsidRPr="00F4500F" w:rsidRDefault="00D01CC1">
      <w:pPr>
        <w:pStyle w:val="Heading3"/>
        <w:tabs>
          <w:tab w:val="left" w:pos="2610"/>
        </w:tabs>
        <w:rPr>
          <w:sz w:val="56"/>
          <w:szCs w:val="56"/>
        </w:rPr>
      </w:pPr>
      <w:r w:rsidRPr="00F4500F">
        <w:rPr>
          <w:sz w:val="56"/>
          <w:szCs w:val="56"/>
        </w:rPr>
        <w:lastRenderedPageBreak/>
        <w:t>Commission on Dental Accreditation</w:t>
      </w:r>
    </w:p>
    <w:p w14:paraId="1F096904" w14:textId="77777777" w:rsidR="00D01CC1" w:rsidRPr="00F4500F" w:rsidRDefault="00047E2C">
      <w:pPr>
        <w:rPr>
          <w:b/>
          <w:szCs w:val="24"/>
        </w:rPr>
      </w:pPr>
      <w:r>
        <w:rPr>
          <w:noProof/>
          <w:szCs w:val="24"/>
        </w:rPr>
        <w:pict w14:anchorId="4CA84146">
          <v:line id="_x0000_s2051" style="position:absolute;z-index:251657728" from="-7.2pt,10.45pt" to="482.4pt,10.45pt" o:allowincell="f" strokeweight="3pt"/>
        </w:pict>
      </w:r>
    </w:p>
    <w:p w14:paraId="470E74C7" w14:textId="77777777" w:rsidR="00D01CC1" w:rsidRPr="00F4500F" w:rsidRDefault="00D01CC1">
      <w:pPr>
        <w:rPr>
          <w:b/>
          <w:szCs w:val="24"/>
        </w:rPr>
      </w:pPr>
    </w:p>
    <w:p w14:paraId="10A2C439" w14:textId="77777777" w:rsidR="00D01CC1" w:rsidRPr="00F4500F" w:rsidRDefault="00D01CC1">
      <w:pPr>
        <w:rPr>
          <w:bCs/>
          <w:szCs w:val="24"/>
        </w:rPr>
      </w:pPr>
    </w:p>
    <w:p w14:paraId="4F4E6E96" w14:textId="77777777" w:rsidR="00D01CC1" w:rsidRPr="00F4500F" w:rsidRDefault="00D01CC1">
      <w:pPr>
        <w:rPr>
          <w:b/>
          <w:szCs w:val="24"/>
        </w:rPr>
      </w:pPr>
    </w:p>
    <w:p w14:paraId="0EF54CF5" w14:textId="77777777" w:rsidR="00D01CC1" w:rsidRPr="00F4500F" w:rsidRDefault="00D01CC1">
      <w:pPr>
        <w:rPr>
          <w:b/>
          <w:szCs w:val="24"/>
        </w:rPr>
      </w:pPr>
    </w:p>
    <w:p w14:paraId="73960C06" w14:textId="77777777" w:rsidR="00D01CC1" w:rsidRPr="00F4500F" w:rsidRDefault="00D01CC1">
      <w:pPr>
        <w:rPr>
          <w:b/>
          <w:szCs w:val="24"/>
        </w:rPr>
      </w:pPr>
    </w:p>
    <w:p w14:paraId="5E5824C9" w14:textId="77777777" w:rsidR="00D01CC1" w:rsidRPr="00F4500F" w:rsidRDefault="00D01CC1">
      <w:pPr>
        <w:rPr>
          <w:b/>
          <w:szCs w:val="24"/>
        </w:rPr>
      </w:pPr>
    </w:p>
    <w:p w14:paraId="76880E5B" w14:textId="77777777" w:rsidR="00D01CC1" w:rsidRPr="00F4500F" w:rsidRDefault="00D01CC1">
      <w:pPr>
        <w:rPr>
          <w:b/>
          <w:szCs w:val="24"/>
        </w:rPr>
      </w:pPr>
    </w:p>
    <w:p w14:paraId="5C9BA301" w14:textId="77777777" w:rsidR="00D01CC1" w:rsidRPr="00F4500F" w:rsidRDefault="00D01CC1">
      <w:pPr>
        <w:rPr>
          <w:b/>
          <w:szCs w:val="24"/>
        </w:rPr>
      </w:pPr>
    </w:p>
    <w:p w14:paraId="59C95792" w14:textId="77777777" w:rsidR="00D01CC1" w:rsidRPr="00F4500F" w:rsidRDefault="00D01CC1">
      <w:pPr>
        <w:rPr>
          <w:b/>
          <w:szCs w:val="24"/>
        </w:rPr>
      </w:pPr>
    </w:p>
    <w:p w14:paraId="1C315FB2" w14:textId="77777777" w:rsidR="00D01CC1" w:rsidRPr="00F4500F" w:rsidRDefault="00D01CC1">
      <w:pPr>
        <w:rPr>
          <w:b/>
          <w:szCs w:val="24"/>
        </w:rPr>
      </w:pPr>
    </w:p>
    <w:p w14:paraId="2D30F978" w14:textId="77777777" w:rsidR="00D01CC1" w:rsidRPr="00F4500F" w:rsidRDefault="00D01CC1">
      <w:pPr>
        <w:rPr>
          <w:b/>
          <w:szCs w:val="24"/>
        </w:rPr>
      </w:pPr>
    </w:p>
    <w:p w14:paraId="4ADF4736" w14:textId="77777777" w:rsidR="00D01CC1" w:rsidRPr="00F4500F" w:rsidRDefault="00D01CC1">
      <w:pPr>
        <w:pStyle w:val="Heading4"/>
        <w:jc w:val="left"/>
        <w:rPr>
          <w:sz w:val="24"/>
          <w:szCs w:val="24"/>
        </w:rPr>
      </w:pPr>
    </w:p>
    <w:p w14:paraId="72BBBB8E" w14:textId="77777777" w:rsidR="00D01CC1" w:rsidRPr="00F4500F" w:rsidRDefault="00D01CC1">
      <w:pPr>
        <w:pStyle w:val="Heading4"/>
        <w:jc w:val="left"/>
        <w:rPr>
          <w:sz w:val="72"/>
          <w:szCs w:val="72"/>
        </w:rPr>
      </w:pPr>
      <w:r w:rsidRPr="00F4500F">
        <w:rPr>
          <w:sz w:val="72"/>
          <w:szCs w:val="72"/>
        </w:rPr>
        <w:t>Documentation Guidelines for</w:t>
      </w:r>
    </w:p>
    <w:p w14:paraId="271727BB" w14:textId="77777777" w:rsidR="00D01CC1" w:rsidRPr="00F4500F" w:rsidRDefault="00D01CC1">
      <w:pPr>
        <w:pStyle w:val="Heading5"/>
        <w:rPr>
          <w:sz w:val="72"/>
          <w:szCs w:val="72"/>
        </w:rPr>
        <w:sectPr w:rsidR="00D01CC1" w:rsidRPr="00F4500F" w:rsidSect="00E36F75">
          <w:headerReference w:type="first" r:id="rId20"/>
          <w:pgSz w:w="12240" w:h="15840" w:code="1"/>
          <w:pgMar w:top="1440" w:right="1440" w:bottom="1440" w:left="1440" w:header="720" w:footer="1008" w:gutter="0"/>
          <w:paperSrc w:first="15" w:other="15"/>
          <w:pgBorders w:display="firstPage" w:offsetFrom="page">
            <w:top w:val="twistedLines1" w:sz="26" w:space="24" w:color="auto"/>
            <w:left w:val="twistedLines1" w:sz="26" w:space="24" w:color="auto"/>
            <w:bottom w:val="twistedLines1" w:sz="26" w:space="24" w:color="auto"/>
            <w:right w:val="twistedLines1" w:sz="26" w:space="24" w:color="auto"/>
          </w:pgBorders>
          <w:cols w:space="720"/>
          <w:titlePg/>
        </w:sectPr>
      </w:pPr>
      <w:r w:rsidRPr="00F4500F">
        <w:rPr>
          <w:sz w:val="72"/>
          <w:szCs w:val="72"/>
        </w:rPr>
        <w:t>Selected Recommendations</w:t>
      </w:r>
    </w:p>
    <w:p w14:paraId="3E5BEF33" w14:textId="77777777" w:rsidR="001B7002" w:rsidRDefault="001B7002">
      <w:pPr>
        <w:rPr>
          <w:b/>
          <w:szCs w:val="24"/>
        </w:rPr>
      </w:pPr>
    </w:p>
    <w:p w14:paraId="67F44F31" w14:textId="77777777" w:rsidR="001B7002" w:rsidRPr="001B7002" w:rsidRDefault="001B7002" w:rsidP="001B7002">
      <w:pPr>
        <w:rPr>
          <w:szCs w:val="24"/>
        </w:rPr>
      </w:pPr>
    </w:p>
    <w:p w14:paraId="228EF893" w14:textId="77777777" w:rsidR="001B7002" w:rsidRPr="001B7002" w:rsidRDefault="001B7002" w:rsidP="001B7002">
      <w:pPr>
        <w:rPr>
          <w:szCs w:val="24"/>
        </w:rPr>
      </w:pPr>
    </w:p>
    <w:p w14:paraId="61E2D6D9" w14:textId="77777777" w:rsidR="001B7002" w:rsidRPr="001B7002" w:rsidRDefault="001B7002" w:rsidP="001B7002">
      <w:pPr>
        <w:rPr>
          <w:szCs w:val="24"/>
        </w:rPr>
      </w:pPr>
    </w:p>
    <w:p w14:paraId="56592C8E" w14:textId="77777777" w:rsidR="001B7002" w:rsidRPr="001B7002" w:rsidRDefault="001B7002" w:rsidP="001B7002">
      <w:pPr>
        <w:rPr>
          <w:szCs w:val="24"/>
        </w:rPr>
      </w:pPr>
    </w:p>
    <w:p w14:paraId="360F28BD" w14:textId="77777777" w:rsidR="001B7002" w:rsidRDefault="001B7002" w:rsidP="001B7002">
      <w:pPr>
        <w:rPr>
          <w:szCs w:val="24"/>
        </w:rPr>
      </w:pPr>
    </w:p>
    <w:p w14:paraId="7E9ABCBD" w14:textId="77777777" w:rsidR="001B7002" w:rsidRDefault="001B7002" w:rsidP="001B7002">
      <w:pPr>
        <w:ind w:firstLine="720"/>
        <w:rPr>
          <w:szCs w:val="24"/>
        </w:rPr>
      </w:pPr>
    </w:p>
    <w:p w14:paraId="114795F3" w14:textId="77777777" w:rsidR="001B7002" w:rsidRDefault="001B7002" w:rsidP="001B7002">
      <w:pPr>
        <w:rPr>
          <w:szCs w:val="24"/>
        </w:rPr>
      </w:pPr>
    </w:p>
    <w:p w14:paraId="0250455A" w14:textId="77777777" w:rsidR="001B7002" w:rsidRDefault="001B7002" w:rsidP="001B7002">
      <w:pPr>
        <w:rPr>
          <w:szCs w:val="24"/>
        </w:rPr>
      </w:pPr>
    </w:p>
    <w:p w14:paraId="5C813867" w14:textId="77777777" w:rsidR="001B7002" w:rsidRPr="001B7002" w:rsidRDefault="001B7002" w:rsidP="001B7002">
      <w:pPr>
        <w:rPr>
          <w:szCs w:val="24"/>
        </w:rPr>
      </w:pPr>
    </w:p>
    <w:p w14:paraId="645DB5CA" w14:textId="77777777" w:rsidR="001B7002" w:rsidRPr="001B7002" w:rsidRDefault="001B7002" w:rsidP="001B7002">
      <w:pPr>
        <w:rPr>
          <w:szCs w:val="24"/>
        </w:rPr>
      </w:pPr>
    </w:p>
    <w:p w14:paraId="7A13E636" w14:textId="77777777" w:rsidR="001B7002" w:rsidRPr="001B7002" w:rsidRDefault="001B7002" w:rsidP="001B7002">
      <w:pPr>
        <w:rPr>
          <w:szCs w:val="24"/>
        </w:rPr>
      </w:pPr>
    </w:p>
    <w:p w14:paraId="6873B208" w14:textId="77777777" w:rsidR="001B7002" w:rsidRPr="001B7002" w:rsidRDefault="001B7002" w:rsidP="001B7002">
      <w:pPr>
        <w:rPr>
          <w:szCs w:val="24"/>
        </w:rPr>
      </w:pPr>
    </w:p>
    <w:p w14:paraId="3981C608" w14:textId="77777777" w:rsidR="001B7002" w:rsidRDefault="001B7002" w:rsidP="001B7002">
      <w:pPr>
        <w:tabs>
          <w:tab w:val="left" w:pos="3868"/>
        </w:tabs>
        <w:rPr>
          <w:szCs w:val="24"/>
        </w:rPr>
      </w:pPr>
      <w:r>
        <w:rPr>
          <w:szCs w:val="24"/>
        </w:rPr>
        <w:tab/>
      </w:r>
    </w:p>
    <w:p w14:paraId="4296F4AD" w14:textId="77777777" w:rsidR="00D01CC1" w:rsidRPr="001B7002" w:rsidRDefault="001B7002" w:rsidP="001B7002">
      <w:pPr>
        <w:tabs>
          <w:tab w:val="left" w:pos="3868"/>
        </w:tabs>
        <w:rPr>
          <w:szCs w:val="24"/>
        </w:rPr>
        <w:sectPr w:rsidR="00D01CC1" w:rsidRPr="001B7002" w:rsidSect="00965022">
          <w:headerReference w:type="default" r:id="rId21"/>
          <w:footerReference w:type="default" r:id="rId22"/>
          <w:type w:val="continuous"/>
          <w:pgSz w:w="12240" w:h="15840" w:code="1"/>
          <w:pgMar w:top="1440" w:right="1440" w:bottom="1440" w:left="1440" w:header="0" w:footer="1440" w:gutter="0"/>
          <w:paperSrc w:first="2" w:other="2"/>
          <w:cols w:space="720"/>
          <w:noEndnote/>
          <w:titlePg/>
        </w:sectPr>
      </w:pPr>
      <w:r>
        <w:rPr>
          <w:szCs w:val="24"/>
        </w:rPr>
        <w:tab/>
      </w:r>
    </w:p>
    <w:p w14:paraId="34356D89" w14:textId="77777777" w:rsidR="00D01CC1" w:rsidRPr="00F4500F" w:rsidRDefault="00D01CC1">
      <w:pPr>
        <w:pStyle w:val="Title"/>
        <w:rPr>
          <w:szCs w:val="24"/>
        </w:rPr>
      </w:pPr>
      <w:r w:rsidRPr="00F4500F">
        <w:rPr>
          <w:szCs w:val="24"/>
        </w:rPr>
        <w:lastRenderedPageBreak/>
        <w:t>DOCUMENTATION GUIDELINES FOR SELECTED RECOMMENDATIONS</w:t>
      </w:r>
    </w:p>
    <w:p w14:paraId="00B7EEB3" w14:textId="77777777" w:rsidR="00D01CC1" w:rsidRPr="00F4500F" w:rsidRDefault="00D01CC1">
      <w:pPr>
        <w:rPr>
          <w:b/>
          <w:szCs w:val="24"/>
        </w:rPr>
      </w:pPr>
    </w:p>
    <w:p w14:paraId="2B4CF8E8" w14:textId="77777777" w:rsidR="00D01CC1" w:rsidRPr="00F4500F" w:rsidRDefault="00D01CC1" w:rsidP="001907A8">
      <w:pPr>
        <w:pStyle w:val="BodyText2"/>
        <w:jc w:val="left"/>
        <w:rPr>
          <w:szCs w:val="24"/>
        </w:rPr>
      </w:pPr>
      <w:r w:rsidRPr="00F4500F">
        <w:rPr>
          <w:szCs w:val="24"/>
        </w:rPr>
        <w:t xml:space="preserve">This document has been prepared to assist programs and their sponsoring institutions in preparing the documentation needed when responding to recommendations after a Commission on Dental Accreditation site visit.  “Recommendation Topics” present </w:t>
      </w:r>
      <w:proofErr w:type="gramStart"/>
      <w:r w:rsidRPr="00F4500F">
        <w:rPr>
          <w:szCs w:val="24"/>
        </w:rPr>
        <w:t>a number of</w:t>
      </w:r>
      <w:proofErr w:type="gramEnd"/>
      <w:r w:rsidRPr="00F4500F">
        <w:rPr>
          <w:szCs w:val="24"/>
        </w:rPr>
        <w:t xml:space="preserve"> topics common to all dental and dental-related disciplines, which are frequently cited as recommendations in site visit reports.  Following each topic is a description of the “Documentation” which a program may submit </w:t>
      </w:r>
      <w:proofErr w:type="gramStart"/>
      <w:r w:rsidRPr="00F4500F">
        <w:rPr>
          <w:szCs w:val="24"/>
        </w:rPr>
        <w:t>in order to</w:t>
      </w:r>
      <w:proofErr w:type="gramEnd"/>
      <w:r w:rsidRPr="00F4500F">
        <w:rPr>
          <w:szCs w:val="24"/>
        </w:rPr>
        <w:t xml:space="preserve"> demonstrate compliance with the standards upon which the recommendations are based.  Submission of items other than those recommended in this document may or may not be acceptable.  Programs are strongly urged to follow the documentation listed in the Guidelines.  Documentation must show how the intent of the recommendations has been met.</w:t>
      </w:r>
    </w:p>
    <w:p w14:paraId="42F5B8BE" w14:textId="77777777" w:rsidR="00D01CC1" w:rsidRPr="00F4500F" w:rsidRDefault="00D01CC1" w:rsidP="001907A8">
      <w:pPr>
        <w:rPr>
          <w:szCs w:val="24"/>
        </w:rPr>
      </w:pPr>
    </w:p>
    <w:p w14:paraId="67BD3BE8" w14:textId="77777777" w:rsidR="00D01CC1" w:rsidRPr="00F4500F" w:rsidRDefault="00D01CC1" w:rsidP="001907A8">
      <w:pPr>
        <w:rPr>
          <w:szCs w:val="24"/>
        </w:rPr>
      </w:pPr>
      <w:r w:rsidRPr="00F4500F">
        <w:rPr>
          <w:szCs w:val="24"/>
        </w:rPr>
        <w:t xml:space="preserve">This document is to complement any guidance that the Commission’s specific accreditation standards and related documents may provide in the form of intent statements and examples of evidence or required documentation.  Additionally, letters of transmittal, which are referenced from time to time throughout this document, provide the specific documentation requested to demonstrate compliance with the standards on which recommendations are based, </w:t>
      </w:r>
      <w:proofErr w:type="gramStart"/>
      <w:r w:rsidRPr="00F4500F">
        <w:rPr>
          <w:szCs w:val="24"/>
        </w:rPr>
        <w:t>as a result of</w:t>
      </w:r>
      <w:proofErr w:type="gramEnd"/>
      <w:r w:rsidRPr="00F4500F">
        <w:rPr>
          <w:szCs w:val="24"/>
        </w:rPr>
        <w:t xml:space="preserve"> Commission review.</w:t>
      </w:r>
    </w:p>
    <w:p w14:paraId="61B02492" w14:textId="77777777" w:rsidR="00D01CC1" w:rsidRPr="00F4500F" w:rsidRDefault="00D01CC1" w:rsidP="001907A8">
      <w:pPr>
        <w:rPr>
          <w:szCs w:val="24"/>
        </w:rPr>
      </w:pPr>
    </w:p>
    <w:p w14:paraId="3D77E774" w14:textId="77777777" w:rsidR="00D01CC1" w:rsidRPr="00F4500F" w:rsidRDefault="00D01CC1" w:rsidP="001907A8">
      <w:pPr>
        <w:rPr>
          <w:szCs w:val="24"/>
        </w:rPr>
      </w:pPr>
      <w:r w:rsidRPr="00F4500F">
        <w:rPr>
          <w:szCs w:val="24"/>
        </w:rPr>
        <w:t>This document is to be used by institutions/programs responding to preliminary draft site visit reports before Commission review or to formal reports of progress after Commission review.  Commission site visitors may also find this document useful in their evaluation of, and discussion with, institutions/programs.</w:t>
      </w:r>
    </w:p>
    <w:p w14:paraId="3BF734FE" w14:textId="77777777" w:rsidR="00D01CC1" w:rsidRDefault="00D01CC1" w:rsidP="00B27530">
      <w:pPr>
        <w:jc w:val="both"/>
        <w:rPr>
          <w:b/>
          <w:szCs w:val="24"/>
        </w:rPr>
      </w:pPr>
    </w:p>
    <w:p w14:paraId="15B8C4AD" w14:textId="77777777" w:rsidR="00FC35F2" w:rsidRDefault="00FC35F2" w:rsidP="00B27530">
      <w:pPr>
        <w:jc w:val="both"/>
        <w:rPr>
          <w:b/>
          <w:szCs w:val="24"/>
        </w:rPr>
      </w:pPr>
    </w:p>
    <w:p w14:paraId="6C5DD080" w14:textId="77777777" w:rsidR="00FC35F2" w:rsidRDefault="00FC35F2" w:rsidP="00B27530">
      <w:pPr>
        <w:jc w:val="both"/>
        <w:rPr>
          <w:b/>
          <w:szCs w:val="24"/>
        </w:rPr>
      </w:pPr>
    </w:p>
    <w:p w14:paraId="6614AC6B" w14:textId="77777777" w:rsidR="00FC35F2" w:rsidRDefault="00FC35F2" w:rsidP="00B27530">
      <w:pPr>
        <w:jc w:val="both"/>
        <w:rPr>
          <w:b/>
          <w:szCs w:val="24"/>
        </w:rPr>
      </w:pPr>
    </w:p>
    <w:p w14:paraId="422770B1" w14:textId="77777777" w:rsidR="00FC35F2" w:rsidRDefault="00FC35F2" w:rsidP="00B27530">
      <w:pPr>
        <w:jc w:val="both"/>
        <w:rPr>
          <w:b/>
          <w:szCs w:val="24"/>
        </w:rPr>
      </w:pPr>
    </w:p>
    <w:p w14:paraId="7E1B1EBF" w14:textId="77777777" w:rsidR="00FC35F2" w:rsidRDefault="00FC35F2" w:rsidP="00B27530">
      <w:pPr>
        <w:jc w:val="both"/>
        <w:rPr>
          <w:b/>
          <w:szCs w:val="24"/>
        </w:rPr>
      </w:pPr>
    </w:p>
    <w:p w14:paraId="71778D87" w14:textId="77777777" w:rsidR="00FC35F2" w:rsidRDefault="00FC35F2" w:rsidP="00B27530">
      <w:pPr>
        <w:jc w:val="both"/>
        <w:rPr>
          <w:b/>
          <w:szCs w:val="24"/>
        </w:rPr>
      </w:pPr>
    </w:p>
    <w:p w14:paraId="127D75E6" w14:textId="77777777" w:rsidR="00FC35F2" w:rsidRDefault="00FC35F2" w:rsidP="00B27530">
      <w:pPr>
        <w:jc w:val="both"/>
        <w:rPr>
          <w:b/>
          <w:szCs w:val="24"/>
        </w:rPr>
      </w:pPr>
    </w:p>
    <w:p w14:paraId="7220A3C9" w14:textId="77777777" w:rsidR="00FC35F2" w:rsidRDefault="00FC35F2" w:rsidP="00B27530">
      <w:pPr>
        <w:jc w:val="both"/>
        <w:rPr>
          <w:b/>
          <w:szCs w:val="24"/>
        </w:rPr>
      </w:pPr>
    </w:p>
    <w:p w14:paraId="69384ECD" w14:textId="77777777" w:rsidR="00FC35F2" w:rsidRDefault="00FC35F2" w:rsidP="00B27530">
      <w:pPr>
        <w:jc w:val="both"/>
        <w:rPr>
          <w:b/>
          <w:szCs w:val="24"/>
        </w:rPr>
      </w:pPr>
    </w:p>
    <w:p w14:paraId="3034072F" w14:textId="77777777" w:rsidR="00FC35F2" w:rsidRDefault="00FC35F2" w:rsidP="00B27530">
      <w:pPr>
        <w:jc w:val="both"/>
        <w:rPr>
          <w:b/>
          <w:szCs w:val="24"/>
        </w:rPr>
      </w:pPr>
    </w:p>
    <w:p w14:paraId="57046173" w14:textId="77777777" w:rsidR="00FC35F2" w:rsidRDefault="00FC35F2" w:rsidP="00B27530">
      <w:pPr>
        <w:jc w:val="both"/>
        <w:rPr>
          <w:b/>
          <w:szCs w:val="24"/>
        </w:rPr>
      </w:pPr>
    </w:p>
    <w:p w14:paraId="5E1B6EA3" w14:textId="77777777" w:rsidR="00FC35F2" w:rsidRDefault="00FC35F2" w:rsidP="00B27530">
      <w:pPr>
        <w:jc w:val="both"/>
        <w:rPr>
          <w:b/>
          <w:szCs w:val="24"/>
        </w:rPr>
      </w:pPr>
    </w:p>
    <w:p w14:paraId="5D7058B3" w14:textId="77777777" w:rsidR="00FC35F2" w:rsidRDefault="00FC35F2" w:rsidP="00B27530">
      <w:pPr>
        <w:jc w:val="both"/>
        <w:rPr>
          <w:b/>
          <w:szCs w:val="24"/>
        </w:rPr>
      </w:pPr>
    </w:p>
    <w:p w14:paraId="3A07C40A" w14:textId="77777777" w:rsidR="00FC35F2" w:rsidRDefault="00FC35F2" w:rsidP="00B27530">
      <w:pPr>
        <w:jc w:val="both"/>
        <w:rPr>
          <w:b/>
          <w:szCs w:val="24"/>
        </w:rPr>
      </w:pPr>
    </w:p>
    <w:p w14:paraId="56F87485" w14:textId="77777777" w:rsidR="00FC35F2" w:rsidRDefault="00FC35F2" w:rsidP="00B27530">
      <w:pPr>
        <w:jc w:val="both"/>
        <w:rPr>
          <w:b/>
          <w:szCs w:val="24"/>
        </w:rPr>
      </w:pPr>
    </w:p>
    <w:p w14:paraId="149AF7B3" w14:textId="77777777" w:rsidR="00FC35F2" w:rsidRPr="000824C8" w:rsidRDefault="00FC35F2" w:rsidP="00B27530">
      <w:pPr>
        <w:jc w:val="both"/>
        <w:rPr>
          <w:b/>
          <w:szCs w:val="24"/>
        </w:rPr>
      </w:pPr>
    </w:p>
    <w:p w14:paraId="181D384A" w14:textId="77777777" w:rsidR="001907A8" w:rsidRDefault="001907A8" w:rsidP="00B27530">
      <w:pPr>
        <w:jc w:val="center"/>
        <w:rPr>
          <w:b/>
          <w:sz w:val="22"/>
          <w:szCs w:val="22"/>
        </w:rPr>
      </w:pPr>
    </w:p>
    <w:p w14:paraId="34053371" w14:textId="77777777" w:rsidR="00D01CC1" w:rsidRPr="001907A8" w:rsidRDefault="00D01CC1" w:rsidP="00B27530">
      <w:pPr>
        <w:jc w:val="center"/>
        <w:rPr>
          <w:b/>
          <w:sz w:val="22"/>
          <w:szCs w:val="22"/>
        </w:rPr>
      </w:pPr>
      <w:r w:rsidRPr="001907A8">
        <w:rPr>
          <w:b/>
          <w:sz w:val="22"/>
          <w:szCs w:val="22"/>
        </w:rPr>
        <w:t>Commission on Dental Accreditation</w:t>
      </w:r>
    </w:p>
    <w:p w14:paraId="4693579B" w14:textId="77777777" w:rsidR="00D01CC1" w:rsidRPr="001907A8" w:rsidRDefault="00D01CC1">
      <w:pPr>
        <w:jc w:val="center"/>
        <w:rPr>
          <w:b/>
          <w:sz w:val="22"/>
          <w:szCs w:val="22"/>
        </w:rPr>
      </w:pPr>
      <w:r w:rsidRPr="001907A8">
        <w:rPr>
          <w:b/>
          <w:sz w:val="22"/>
          <w:szCs w:val="22"/>
        </w:rPr>
        <w:t>211 East Chicago Avenue</w:t>
      </w:r>
    </w:p>
    <w:p w14:paraId="1D94C22F" w14:textId="77777777" w:rsidR="00D01CC1" w:rsidRPr="001907A8" w:rsidRDefault="00D01CC1">
      <w:pPr>
        <w:jc w:val="center"/>
        <w:rPr>
          <w:b/>
          <w:sz w:val="22"/>
          <w:szCs w:val="22"/>
        </w:rPr>
      </w:pPr>
      <w:r w:rsidRPr="001907A8">
        <w:rPr>
          <w:b/>
          <w:sz w:val="22"/>
          <w:szCs w:val="22"/>
        </w:rPr>
        <w:t>Chicago, Illinois 60611</w:t>
      </w:r>
    </w:p>
    <w:p w14:paraId="6EEA35A0" w14:textId="77777777" w:rsidR="001907A8" w:rsidRDefault="00D01CC1" w:rsidP="001907A8">
      <w:pPr>
        <w:jc w:val="center"/>
        <w:rPr>
          <w:b/>
        </w:rPr>
      </w:pPr>
      <w:r w:rsidRPr="001907A8">
        <w:rPr>
          <w:b/>
          <w:sz w:val="22"/>
          <w:szCs w:val="22"/>
        </w:rPr>
        <w:t>312/440-4653</w:t>
      </w:r>
      <w:r w:rsidR="001907A8" w:rsidRPr="001907A8">
        <w:rPr>
          <w:b/>
        </w:rPr>
        <w:t xml:space="preserve"> </w:t>
      </w:r>
      <w:hyperlink r:id="rId23" w:history="1">
        <w:r w:rsidR="0099664B" w:rsidRPr="00FF5E09">
          <w:rPr>
            <w:rStyle w:val="Hyperlink"/>
            <w:b/>
          </w:rPr>
          <w:t>www.ada.org/en/coda</w:t>
        </w:r>
      </w:hyperlink>
    </w:p>
    <w:p w14:paraId="2A182FF1" w14:textId="77777777" w:rsidR="0099664B" w:rsidRPr="00D761FE" w:rsidRDefault="0099664B" w:rsidP="001907A8">
      <w:pPr>
        <w:jc w:val="center"/>
        <w:rPr>
          <w:b/>
        </w:rPr>
      </w:pPr>
    </w:p>
    <w:p w14:paraId="7CF3EAEB" w14:textId="77777777" w:rsidR="00082C1E" w:rsidRPr="00F4500F" w:rsidRDefault="001907A8" w:rsidP="00082C1E">
      <w:pPr>
        <w:jc w:val="center"/>
        <w:rPr>
          <w:b/>
          <w:szCs w:val="24"/>
        </w:rPr>
      </w:pPr>
      <w:r>
        <w:rPr>
          <w:b/>
          <w:szCs w:val="24"/>
        </w:rPr>
        <w:br w:type="page"/>
      </w:r>
      <w:r w:rsidR="00082C1E" w:rsidRPr="00F4500F">
        <w:rPr>
          <w:b/>
          <w:szCs w:val="24"/>
        </w:rPr>
        <w:lastRenderedPageBreak/>
        <w:t>TABLE OF CONTENTS</w:t>
      </w:r>
    </w:p>
    <w:p w14:paraId="34882651" w14:textId="77777777" w:rsidR="00082C1E" w:rsidRPr="00F4500F" w:rsidRDefault="00082C1E" w:rsidP="00082C1E">
      <w:pPr>
        <w:pStyle w:val="Heading1"/>
        <w:rPr>
          <w:sz w:val="24"/>
          <w:szCs w:val="24"/>
        </w:rPr>
      </w:pPr>
      <w:r w:rsidRPr="00F4500F">
        <w:rPr>
          <w:sz w:val="24"/>
          <w:szCs w:val="24"/>
        </w:rPr>
        <w:t>RECOMMENDATION TOPICS</w:t>
      </w:r>
    </w:p>
    <w:p w14:paraId="6632CF75" w14:textId="77777777" w:rsidR="00082C1E" w:rsidRPr="00F4500F" w:rsidRDefault="00082C1E" w:rsidP="00082C1E">
      <w:pPr>
        <w:pStyle w:val="BodyText"/>
        <w:rPr>
          <w:szCs w:val="24"/>
        </w:rPr>
      </w:pPr>
      <w:r w:rsidRPr="00F4500F">
        <w:rPr>
          <w:szCs w:val="24"/>
        </w:rPr>
        <w:t>AND APPLICABLE STANDARD(S)</w:t>
      </w:r>
    </w:p>
    <w:p w14:paraId="464DBA22" w14:textId="77777777" w:rsidR="00082C1E" w:rsidRPr="00F4500F" w:rsidRDefault="00082C1E" w:rsidP="00082C1E">
      <w:pPr>
        <w:jc w:val="center"/>
        <w:rPr>
          <w:b/>
          <w:szCs w:val="24"/>
        </w:rPr>
      </w:pPr>
    </w:p>
    <w:p w14:paraId="2EEA8325" w14:textId="77777777" w:rsidR="00082C1E" w:rsidRPr="00F4500F" w:rsidRDefault="00082C1E" w:rsidP="00082C1E">
      <w:pPr>
        <w:jc w:val="center"/>
        <w:rPr>
          <w:b/>
          <w:szCs w:val="24"/>
        </w:rPr>
      </w:pPr>
    </w:p>
    <w:p w14:paraId="75B5DF48" w14:textId="77777777" w:rsidR="00082C1E" w:rsidRPr="00F4500F" w:rsidRDefault="00082C1E" w:rsidP="00082C1E">
      <w:pPr>
        <w:pBdr>
          <w:top w:val="single" w:sz="24" w:space="1" w:color="auto"/>
        </w:pBdr>
        <w:rPr>
          <w:b/>
          <w:szCs w:val="24"/>
        </w:rPr>
      </w:pPr>
    </w:p>
    <w:p w14:paraId="5D43B9E0" w14:textId="77777777" w:rsidR="00082C1E" w:rsidRPr="00F4500F" w:rsidRDefault="00082C1E" w:rsidP="00082C1E">
      <w:pPr>
        <w:rPr>
          <w:b/>
          <w:szCs w:val="24"/>
        </w:rPr>
      </w:pPr>
    </w:p>
    <w:p w14:paraId="0A3EB5CC" w14:textId="77777777" w:rsidR="00082C1E" w:rsidRPr="00F4500F" w:rsidRDefault="00C607A4" w:rsidP="00082C1E">
      <w:pPr>
        <w:pStyle w:val="Heading6"/>
        <w:tabs>
          <w:tab w:val="left" w:pos="720"/>
          <w:tab w:val="right" w:pos="9180"/>
        </w:tabs>
        <w:rPr>
          <w:szCs w:val="24"/>
        </w:rPr>
      </w:pPr>
      <w:r>
        <w:rPr>
          <w:szCs w:val="24"/>
        </w:rPr>
        <w:t>Topic</w:t>
      </w:r>
      <w:r>
        <w:rPr>
          <w:szCs w:val="24"/>
        </w:rPr>
        <w:tab/>
      </w:r>
      <w:r w:rsidR="00082C1E" w:rsidRPr="00F4500F">
        <w:rPr>
          <w:szCs w:val="24"/>
        </w:rPr>
        <w:tab/>
        <w:t>Page</w:t>
      </w:r>
    </w:p>
    <w:p w14:paraId="22D10A69" w14:textId="77777777" w:rsidR="00082C1E" w:rsidRPr="00F4500F" w:rsidRDefault="00082C1E" w:rsidP="00082C1E">
      <w:pPr>
        <w:tabs>
          <w:tab w:val="left" w:pos="720"/>
        </w:tabs>
        <w:rPr>
          <w:szCs w:val="24"/>
        </w:rPr>
      </w:pPr>
    </w:p>
    <w:p w14:paraId="48891391" w14:textId="77777777" w:rsidR="00082C1E" w:rsidRPr="00F4500F" w:rsidRDefault="00082C1E" w:rsidP="00082C1E">
      <w:pPr>
        <w:tabs>
          <w:tab w:val="left" w:pos="720"/>
        </w:tabs>
        <w:rPr>
          <w:szCs w:val="24"/>
        </w:rPr>
      </w:pPr>
    </w:p>
    <w:p w14:paraId="4DC08F12" w14:textId="77777777" w:rsidR="00082C1E" w:rsidRPr="00F4500F" w:rsidRDefault="001F51B0" w:rsidP="001F51B0">
      <w:pPr>
        <w:pStyle w:val="Heading3"/>
        <w:tabs>
          <w:tab w:val="left" w:pos="720"/>
          <w:tab w:val="right" w:leader="dot" w:pos="9000"/>
        </w:tabs>
        <w:rPr>
          <w:szCs w:val="24"/>
        </w:rPr>
      </w:pPr>
      <w:r>
        <w:rPr>
          <w:szCs w:val="24"/>
        </w:rPr>
        <w:t>Affiliations</w:t>
      </w:r>
      <w:r>
        <w:rPr>
          <w:szCs w:val="24"/>
        </w:rPr>
        <w:tab/>
      </w:r>
      <w:r w:rsidR="00082C1E" w:rsidRPr="00F4500F">
        <w:rPr>
          <w:szCs w:val="24"/>
        </w:rPr>
        <w:t>4</w:t>
      </w:r>
    </w:p>
    <w:p w14:paraId="6F3D86DE" w14:textId="77777777" w:rsidR="00082C1E" w:rsidRPr="00F4500F" w:rsidRDefault="00082C1E" w:rsidP="00082C1E">
      <w:pPr>
        <w:tabs>
          <w:tab w:val="left" w:pos="720"/>
        </w:tabs>
        <w:rPr>
          <w:b/>
          <w:szCs w:val="24"/>
        </w:rPr>
      </w:pPr>
    </w:p>
    <w:p w14:paraId="266BF0FB" w14:textId="77777777" w:rsidR="00082C1E" w:rsidRPr="00F4500F" w:rsidRDefault="00082C1E" w:rsidP="001F51B0">
      <w:pPr>
        <w:tabs>
          <w:tab w:val="left" w:pos="720"/>
          <w:tab w:val="right" w:leader="dot" w:pos="9000"/>
        </w:tabs>
        <w:rPr>
          <w:b/>
          <w:szCs w:val="24"/>
        </w:rPr>
      </w:pPr>
      <w:r w:rsidRPr="00F4500F">
        <w:rPr>
          <w:b/>
          <w:szCs w:val="24"/>
        </w:rPr>
        <w:t>Educational Program/Curr</w:t>
      </w:r>
      <w:r w:rsidR="001F51B0">
        <w:rPr>
          <w:b/>
          <w:szCs w:val="24"/>
        </w:rPr>
        <w:t>iculum</w:t>
      </w:r>
      <w:r w:rsidR="001F51B0">
        <w:rPr>
          <w:b/>
          <w:szCs w:val="24"/>
        </w:rPr>
        <w:tab/>
      </w:r>
      <w:r w:rsidRPr="00F4500F">
        <w:rPr>
          <w:b/>
          <w:szCs w:val="24"/>
        </w:rPr>
        <w:t xml:space="preserve">4 </w:t>
      </w:r>
    </w:p>
    <w:p w14:paraId="16088A41" w14:textId="77777777" w:rsidR="00082C1E" w:rsidRPr="00F4500F" w:rsidRDefault="00082C1E" w:rsidP="001F51B0">
      <w:pPr>
        <w:tabs>
          <w:tab w:val="left" w:pos="720"/>
          <w:tab w:val="right" w:leader="dot" w:pos="9000"/>
        </w:tabs>
        <w:rPr>
          <w:b/>
          <w:szCs w:val="24"/>
        </w:rPr>
      </w:pPr>
    </w:p>
    <w:p w14:paraId="60AC9483" w14:textId="77777777" w:rsidR="00082C1E" w:rsidRPr="00F4500F" w:rsidRDefault="00082C1E" w:rsidP="001F51B0">
      <w:pPr>
        <w:tabs>
          <w:tab w:val="left" w:pos="720"/>
          <w:tab w:val="right" w:leader="dot" w:pos="9000"/>
        </w:tabs>
        <w:rPr>
          <w:b/>
          <w:szCs w:val="24"/>
        </w:rPr>
      </w:pPr>
      <w:r w:rsidRPr="00F4500F">
        <w:rPr>
          <w:b/>
          <w:szCs w:val="24"/>
        </w:rPr>
        <w:t xml:space="preserve">Facilities/Equipment </w:t>
      </w:r>
      <w:r w:rsidR="001F51B0">
        <w:rPr>
          <w:b/>
          <w:szCs w:val="24"/>
        </w:rPr>
        <w:tab/>
      </w:r>
      <w:r w:rsidRPr="00F4500F">
        <w:rPr>
          <w:b/>
          <w:szCs w:val="24"/>
        </w:rPr>
        <w:t>5</w:t>
      </w:r>
    </w:p>
    <w:p w14:paraId="57CA4892" w14:textId="77777777" w:rsidR="00082C1E" w:rsidRPr="00F4500F" w:rsidRDefault="00082C1E" w:rsidP="001F51B0">
      <w:pPr>
        <w:tabs>
          <w:tab w:val="left" w:pos="720"/>
          <w:tab w:val="right" w:leader="dot" w:pos="9000"/>
        </w:tabs>
        <w:rPr>
          <w:b/>
          <w:szCs w:val="24"/>
        </w:rPr>
      </w:pPr>
    </w:p>
    <w:p w14:paraId="064EE0DC" w14:textId="77777777" w:rsidR="00082C1E" w:rsidRPr="00F4500F" w:rsidRDefault="00082C1E" w:rsidP="001F51B0">
      <w:pPr>
        <w:tabs>
          <w:tab w:val="left" w:pos="720"/>
          <w:tab w:val="right" w:leader="dot" w:pos="9000"/>
        </w:tabs>
        <w:rPr>
          <w:b/>
          <w:szCs w:val="24"/>
        </w:rPr>
      </w:pPr>
      <w:r w:rsidRPr="00F4500F">
        <w:rPr>
          <w:b/>
          <w:szCs w:val="24"/>
        </w:rPr>
        <w:t xml:space="preserve">Institutional Commitment/Program Effectiveness </w:t>
      </w:r>
      <w:r w:rsidR="001F51B0">
        <w:rPr>
          <w:b/>
          <w:szCs w:val="24"/>
        </w:rPr>
        <w:tab/>
      </w:r>
      <w:r w:rsidRPr="00F4500F">
        <w:rPr>
          <w:b/>
          <w:szCs w:val="24"/>
        </w:rPr>
        <w:t>6</w:t>
      </w:r>
    </w:p>
    <w:p w14:paraId="1B1506E8" w14:textId="77777777" w:rsidR="00082C1E" w:rsidRPr="00F4500F" w:rsidRDefault="00082C1E" w:rsidP="001F51B0">
      <w:pPr>
        <w:tabs>
          <w:tab w:val="left" w:pos="720"/>
          <w:tab w:val="right" w:leader="dot" w:pos="9000"/>
        </w:tabs>
        <w:rPr>
          <w:b/>
          <w:szCs w:val="24"/>
        </w:rPr>
      </w:pPr>
    </w:p>
    <w:p w14:paraId="10B6A17D" w14:textId="77777777" w:rsidR="00082C1E" w:rsidRPr="00F4500F" w:rsidRDefault="00082C1E" w:rsidP="001F51B0">
      <w:pPr>
        <w:tabs>
          <w:tab w:val="left" w:pos="720"/>
          <w:tab w:val="right" w:leader="dot" w:pos="9000"/>
        </w:tabs>
        <w:rPr>
          <w:b/>
          <w:szCs w:val="24"/>
        </w:rPr>
      </w:pPr>
      <w:r w:rsidRPr="00F4500F">
        <w:rPr>
          <w:b/>
          <w:szCs w:val="24"/>
        </w:rPr>
        <w:t xml:space="preserve">Patient Care Services </w:t>
      </w:r>
      <w:r w:rsidR="001F51B0">
        <w:rPr>
          <w:b/>
          <w:szCs w:val="24"/>
        </w:rPr>
        <w:tab/>
      </w:r>
      <w:r w:rsidRPr="00F4500F">
        <w:rPr>
          <w:b/>
          <w:szCs w:val="24"/>
        </w:rPr>
        <w:t>9</w:t>
      </w:r>
    </w:p>
    <w:p w14:paraId="495DFC85" w14:textId="77777777" w:rsidR="00082C1E" w:rsidRPr="00F4500F" w:rsidRDefault="00082C1E" w:rsidP="001F51B0">
      <w:pPr>
        <w:tabs>
          <w:tab w:val="left" w:pos="720"/>
          <w:tab w:val="right" w:leader="dot" w:pos="9000"/>
        </w:tabs>
        <w:rPr>
          <w:b/>
          <w:szCs w:val="24"/>
        </w:rPr>
      </w:pPr>
    </w:p>
    <w:p w14:paraId="35AD586D" w14:textId="77777777" w:rsidR="00082C1E" w:rsidRPr="00F4500F" w:rsidRDefault="00082C1E" w:rsidP="001F51B0">
      <w:pPr>
        <w:tabs>
          <w:tab w:val="left" w:pos="720"/>
          <w:tab w:val="right" w:leader="dot" w:pos="9000"/>
        </w:tabs>
        <w:rPr>
          <w:b/>
          <w:szCs w:val="24"/>
        </w:rPr>
      </w:pPr>
      <w:r w:rsidRPr="00F4500F">
        <w:rPr>
          <w:b/>
          <w:szCs w:val="24"/>
        </w:rPr>
        <w:t xml:space="preserve">Program Director/Administrator, Faculty and Staff </w:t>
      </w:r>
      <w:r w:rsidR="001F51B0">
        <w:rPr>
          <w:b/>
          <w:szCs w:val="24"/>
        </w:rPr>
        <w:tab/>
      </w:r>
      <w:r w:rsidRPr="00F4500F">
        <w:rPr>
          <w:b/>
          <w:szCs w:val="24"/>
        </w:rPr>
        <w:t>12</w:t>
      </w:r>
    </w:p>
    <w:p w14:paraId="56262CD5" w14:textId="77777777" w:rsidR="00082C1E" w:rsidRPr="00F4500F" w:rsidRDefault="00082C1E" w:rsidP="001F51B0">
      <w:pPr>
        <w:tabs>
          <w:tab w:val="left" w:pos="720"/>
          <w:tab w:val="right" w:leader="dot" w:pos="9000"/>
        </w:tabs>
        <w:rPr>
          <w:b/>
          <w:szCs w:val="24"/>
        </w:rPr>
      </w:pPr>
    </w:p>
    <w:p w14:paraId="1192BC0D" w14:textId="77777777" w:rsidR="00082C1E" w:rsidRPr="00F4500F" w:rsidRDefault="00082C1E" w:rsidP="001F51B0">
      <w:pPr>
        <w:tabs>
          <w:tab w:val="left" w:pos="720"/>
          <w:tab w:val="right" w:leader="dot" w:pos="9000"/>
        </w:tabs>
        <w:rPr>
          <w:b/>
          <w:szCs w:val="24"/>
        </w:rPr>
      </w:pPr>
      <w:r w:rsidRPr="00F4500F">
        <w:rPr>
          <w:b/>
          <w:szCs w:val="24"/>
        </w:rPr>
        <w:t xml:space="preserve">Research </w:t>
      </w:r>
      <w:r w:rsidR="001F51B0">
        <w:rPr>
          <w:b/>
          <w:szCs w:val="24"/>
        </w:rPr>
        <w:tab/>
      </w:r>
      <w:r w:rsidRPr="00F4500F">
        <w:rPr>
          <w:b/>
          <w:szCs w:val="24"/>
        </w:rPr>
        <w:t>15</w:t>
      </w:r>
    </w:p>
    <w:p w14:paraId="4544FBF0" w14:textId="77777777" w:rsidR="00082C1E" w:rsidRPr="00F4500F" w:rsidRDefault="00082C1E" w:rsidP="001F51B0">
      <w:pPr>
        <w:tabs>
          <w:tab w:val="left" w:pos="720"/>
          <w:tab w:val="right" w:leader="dot" w:pos="9000"/>
        </w:tabs>
        <w:rPr>
          <w:b/>
          <w:szCs w:val="24"/>
        </w:rPr>
      </w:pPr>
    </w:p>
    <w:p w14:paraId="02820F64" w14:textId="77777777" w:rsidR="00082C1E" w:rsidRPr="00F4500F" w:rsidRDefault="00082C1E" w:rsidP="001F51B0">
      <w:pPr>
        <w:tabs>
          <w:tab w:val="left" w:pos="720"/>
          <w:tab w:val="right" w:leader="dot" w:pos="9000"/>
        </w:tabs>
        <w:rPr>
          <w:b/>
          <w:szCs w:val="24"/>
        </w:rPr>
      </w:pPr>
      <w:r w:rsidRPr="00F4500F">
        <w:rPr>
          <w:b/>
          <w:szCs w:val="24"/>
        </w:rPr>
        <w:t xml:space="preserve">Student/Resident Evaluation </w:t>
      </w:r>
      <w:r w:rsidR="001F51B0">
        <w:rPr>
          <w:b/>
          <w:szCs w:val="24"/>
        </w:rPr>
        <w:tab/>
      </w:r>
      <w:r w:rsidRPr="00F4500F">
        <w:rPr>
          <w:b/>
          <w:szCs w:val="24"/>
        </w:rPr>
        <w:t>16</w:t>
      </w:r>
    </w:p>
    <w:p w14:paraId="529523B4" w14:textId="77777777" w:rsidR="00082C1E" w:rsidRPr="00F4500F" w:rsidRDefault="00082C1E" w:rsidP="00082C1E">
      <w:pPr>
        <w:tabs>
          <w:tab w:val="left" w:pos="720"/>
        </w:tabs>
        <w:rPr>
          <w:szCs w:val="24"/>
        </w:rPr>
      </w:pPr>
    </w:p>
    <w:p w14:paraId="3E8788F5" w14:textId="77777777" w:rsidR="00D01CC1" w:rsidRPr="00F4500F" w:rsidRDefault="00D01CC1">
      <w:pPr>
        <w:tabs>
          <w:tab w:val="left" w:pos="720"/>
        </w:tabs>
        <w:rPr>
          <w:szCs w:val="24"/>
        </w:rPr>
      </w:pPr>
    </w:p>
    <w:p w14:paraId="709E044E" w14:textId="77777777" w:rsidR="00D01CC1" w:rsidRPr="00F4500F" w:rsidRDefault="00D01CC1">
      <w:pPr>
        <w:pBdr>
          <w:top w:val="single" w:sz="24" w:space="1" w:color="auto"/>
        </w:pBdr>
        <w:rPr>
          <w:b/>
          <w:szCs w:val="24"/>
        </w:rPr>
      </w:pPr>
    </w:p>
    <w:p w14:paraId="7918145A" w14:textId="77777777" w:rsidR="00D01CC1" w:rsidRPr="00F4500F" w:rsidRDefault="00D01CC1">
      <w:pPr>
        <w:rPr>
          <w:b/>
          <w:szCs w:val="24"/>
        </w:rPr>
      </w:pPr>
    </w:p>
    <w:p w14:paraId="2BD1AFD1" w14:textId="77777777" w:rsidR="00D01CC1" w:rsidRPr="00F4500F" w:rsidRDefault="00D01CC1">
      <w:pPr>
        <w:jc w:val="center"/>
        <w:rPr>
          <w:b/>
          <w:szCs w:val="24"/>
        </w:rPr>
      </w:pPr>
      <w:r w:rsidRPr="00F4500F">
        <w:rPr>
          <w:b/>
          <w:szCs w:val="24"/>
          <w:u w:val="single"/>
        </w:rPr>
        <w:br w:type="page"/>
      </w:r>
      <w:r w:rsidRPr="00F4500F">
        <w:rPr>
          <w:b/>
          <w:szCs w:val="24"/>
        </w:rPr>
        <w:lastRenderedPageBreak/>
        <w:t>AFFILIATIONS</w:t>
      </w:r>
    </w:p>
    <w:p w14:paraId="2652A6CA" w14:textId="77777777" w:rsidR="00D01CC1" w:rsidRPr="00F4500F" w:rsidRDefault="00D01CC1">
      <w:pPr>
        <w:tabs>
          <w:tab w:val="left" w:pos="1800"/>
        </w:tabs>
        <w:suppressAutoHyphens/>
        <w:ind w:left="720" w:hanging="720"/>
        <w:jc w:val="center"/>
        <w:rPr>
          <w:b/>
          <w:szCs w:val="24"/>
        </w:rPr>
      </w:pPr>
    </w:p>
    <w:p w14:paraId="4BD56042" w14:textId="77777777" w:rsidR="00D01CC1" w:rsidRPr="00F4500F" w:rsidRDefault="00D01CC1">
      <w:pPr>
        <w:rPr>
          <w:szCs w:val="24"/>
        </w:rPr>
      </w:pPr>
    </w:p>
    <w:p w14:paraId="53DAABC0" w14:textId="77777777" w:rsidR="00D01CC1" w:rsidRPr="00F4500F" w:rsidRDefault="00D01CC1">
      <w:pPr>
        <w:pStyle w:val="Heading6"/>
        <w:rPr>
          <w:szCs w:val="24"/>
          <w:u w:val="none"/>
        </w:rPr>
      </w:pPr>
      <w:r w:rsidRPr="00F4500F">
        <w:rPr>
          <w:szCs w:val="24"/>
          <w:u w:val="none"/>
        </w:rPr>
        <w:t>Recommendation Topic</w:t>
      </w:r>
    </w:p>
    <w:p w14:paraId="06FBD48C" w14:textId="77777777" w:rsidR="00D01CC1" w:rsidRPr="00F4500F" w:rsidRDefault="00D01CC1">
      <w:pPr>
        <w:rPr>
          <w:szCs w:val="24"/>
        </w:rPr>
      </w:pPr>
    </w:p>
    <w:p w14:paraId="0615B2A4" w14:textId="77777777" w:rsidR="00D01CC1" w:rsidRPr="00F4500F" w:rsidRDefault="00D01CC1" w:rsidP="001F51B0">
      <w:pPr>
        <w:pStyle w:val="Style1"/>
      </w:pPr>
      <w:r w:rsidRPr="00F4500F">
        <w:t xml:space="preserve">Need for documentary evidence of arrangements between the sponsoring and relevant affiliated institutions, formalized by means of written agreements, which clearly define the roles and responsibilities of each institution </w:t>
      </w:r>
      <w:proofErr w:type="gramStart"/>
      <w:r w:rsidRPr="00F4500F">
        <w:t>involved</w:t>
      </w:r>
      <w:proofErr w:type="gramEnd"/>
    </w:p>
    <w:p w14:paraId="0972DE66" w14:textId="77777777" w:rsidR="00D01CC1" w:rsidRPr="00F4500F" w:rsidRDefault="00D01CC1">
      <w:pPr>
        <w:tabs>
          <w:tab w:val="left" w:pos="360"/>
        </w:tabs>
        <w:jc w:val="both"/>
        <w:rPr>
          <w:szCs w:val="24"/>
        </w:rPr>
      </w:pPr>
    </w:p>
    <w:p w14:paraId="16CAB7F6" w14:textId="77777777" w:rsidR="00D01CC1" w:rsidRPr="00F4500F" w:rsidRDefault="00D01CC1">
      <w:pPr>
        <w:pStyle w:val="Heading6"/>
        <w:tabs>
          <w:tab w:val="left" w:pos="360"/>
        </w:tabs>
        <w:jc w:val="both"/>
        <w:rPr>
          <w:szCs w:val="24"/>
          <w:u w:val="none"/>
        </w:rPr>
      </w:pPr>
      <w:r w:rsidRPr="00F4500F">
        <w:rPr>
          <w:szCs w:val="24"/>
          <w:u w:val="none"/>
        </w:rPr>
        <w:tab/>
        <w:t>Documentation</w:t>
      </w:r>
    </w:p>
    <w:p w14:paraId="7A002816" w14:textId="77777777" w:rsidR="00D01CC1" w:rsidRPr="00F4500F" w:rsidRDefault="00D01CC1">
      <w:pPr>
        <w:tabs>
          <w:tab w:val="left" w:pos="360"/>
        </w:tabs>
        <w:jc w:val="both"/>
        <w:rPr>
          <w:szCs w:val="24"/>
        </w:rPr>
      </w:pPr>
    </w:p>
    <w:p w14:paraId="730EDE62" w14:textId="77777777" w:rsidR="00D01CC1" w:rsidRPr="00F4500F" w:rsidRDefault="00D01CC1" w:rsidP="00D01CC1">
      <w:pPr>
        <w:numPr>
          <w:ilvl w:val="0"/>
          <w:numId w:val="2"/>
        </w:numPr>
        <w:tabs>
          <w:tab w:val="left" w:pos="360"/>
        </w:tabs>
        <w:jc w:val="both"/>
        <w:rPr>
          <w:szCs w:val="24"/>
        </w:rPr>
      </w:pPr>
      <w:r w:rsidRPr="00F4500F">
        <w:rPr>
          <w:szCs w:val="24"/>
        </w:rPr>
        <w:t>Copy of current signed affiliation agreement(s), with addenda if applicable</w:t>
      </w:r>
    </w:p>
    <w:p w14:paraId="1C764253" w14:textId="77777777" w:rsidR="00D01CC1" w:rsidRPr="00F4500F" w:rsidRDefault="00D01CC1" w:rsidP="00577080">
      <w:pPr>
        <w:numPr>
          <w:ilvl w:val="0"/>
          <w:numId w:val="2"/>
        </w:numPr>
        <w:tabs>
          <w:tab w:val="left" w:pos="360"/>
        </w:tabs>
        <w:rPr>
          <w:szCs w:val="24"/>
        </w:rPr>
      </w:pPr>
      <w:r w:rsidRPr="00F4500F">
        <w:rPr>
          <w:szCs w:val="24"/>
        </w:rPr>
        <w:t>Several documents, both at the institution level and at the program level.  At the institution level, a formal, legally binding inter-institutional agreement, that could cover in general the items of agreement as identified in the accreditation standard, attesting to the accountability of the institution for the arrangements, with signatures from the chief executive officers of each organization.  At the program level, there could be several documents, standing free from the inter-institutional agreement, like Memoranda of Understanding (MOU), which would provide the specific documentary evidence of the items of agreement and be executed between appropriate personnel representing both parties of the agreement, including the dental school dean or chief of dental service.  The MOU would reflect the current program for example, with names of program personnel and student assignment periods.  In this fashion, the most current information regarding arrangements between the sponsoring and the affiliated organizations would be ensured in the MOU and the information in the inter-institutional agreement would not need to be revised unless arrangements are completely changed to warrant such a revision.</w:t>
      </w:r>
    </w:p>
    <w:p w14:paraId="7FDB3334" w14:textId="77777777" w:rsidR="00D01CC1" w:rsidRPr="00F4500F" w:rsidRDefault="00D01CC1">
      <w:pPr>
        <w:tabs>
          <w:tab w:val="left" w:pos="360"/>
        </w:tabs>
        <w:ind w:left="360"/>
        <w:rPr>
          <w:szCs w:val="24"/>
        </w:rPr>
      </w:pPr>
    </w:p>
    <w:p w14:paraId="174855EB" w14:textId="77777777" w:rsidR="00D01CC1" w:rsidRPr="00F4500F" w:rsidRDefault="00D01CC1">
      <w:pPr>
        <w:tabs>
          <w:tab w:val="left" w:pos="360"/>
        </w:tabs>
        <w:rPr>
          <w:szCs w:val="24"/>
        </w:rPr>
      </w:pPr>
    </w:p>
    <w:p w14:paraId="4D14CDF2" w14:textId="77777777" w:rsidR="00D01CC1" w:rsidRPr="00F4500F" w:rsidRDefault="00D01CC1">
      <w:pPr>
        <w:pBdr>
          <w:top w:val="single" w:sz="24" w:space="1" w:color="auto"/>
        </w:pBdr>
        <w:tabs>
          <w:tab w:val="left" w:pos="360"/>
        </w:tabs>
        <w:rPr>
          <w:szCs w:val="24"/>
        </w:rPr>
      </w:pPr>
    </w:p>
    <w:p w14:paraId="322D91E2" w14:textId="77777777" w:rsidR="00D01CC1" w:rsidRPr="00F4500F" w:rsidRDefault="00D01CC1">
      <w:pPr>
        <w:pStyle w:val="Heading2"/>
        <w:tabs>
          <w:tab w:val="left" w:pos="360"/>
        </w:tabs>
        <w:rPr>
          <w:snapToGrid w:val="0"/>
          <w:szCs w:val="24"/>
        </w:rPr>
      </w:pPr>
      <w:r w:rsidRPr="00F4500F">
        <w:rPr>
          <w:snapToGrid w:val="0"/>
          <w:szCs w:val="24"/>
        </w:rPr>
        <w:t>EDUCATIONAL PROGRAM/CURRICULUM</w:t>
      </w:r>
    </w:p>
    <w:p w14:paraId="19426432" w14:textId="77777777" w:rsidR="00D01CC1" w:rsidRPr="00F4500F" w:rsidRDefault="00D01CC1">
      <w:pPr>
        <w:pStyle w:val="Footer"/>
        <w:tabs>
          <w:tab w:val="clear" w:pos="4320"/>
          <w:tab w:val="clear" w:pos="8640"/>
          <w:tab w:val="left" w:pos="360"/>
        </w:tabs>
        <w:rPr>
          <w:snapToGrid w:val="0"/>
          <w:szCs w:val="24"/>
        </w:rPr>
      </w:pPr>
    </w:p>
    <w:p w14:paraId="230A8485" w14:textId="77777777" w:rsidR="00D01CC1" w:rsidRPr="00F4500F" w:rsidRDefault="00D01CC1">
      <w:pPr>
        <w:pStyle w:val="Heading6"/>
        <w:tabs>
          <w:tab w:val="left" w:pos="360"/>
        </w:tabs>
        <w:rPr>
          <w:snapToGrid w:val="0"/>
          <w:szCs w:val="24"/>
          <w:u w:val="none"/>
        </w:rPr>
      </w:pPr>
      <w:r w:rsidRPr="00F4500F">
        <w:rPr>
          <w:snapToGrid w:val="0"/>
          <w:szCs w:val="24"/>
          <w:u w:val="none"/>
        </w:rPr>
        <w:t>Recommendation Topic</w:t>
      </w:r>
    </w:p>
    <w:p w14:paraId="658A9830" w14:textId="77777777" w:rsidR="00D01CC1" w:rsidRPr="00F4500F" w:rsidRDefault="00D01CC1">
      <w:pPr>
        <w:tabs>
          <w:tab w:val="left" w:pos="360"/>
        </w:tabs>
        <w:rPr>
          <w:snapToGrid w:val="0"/>
          <w:szCs w:val="24"/>
        </w:rPr>
      </w:pPr>
    </w:p>
    <w:p w14:paraId="10FD5A48" w14:textId="77777777" w:rsidR="00D01CC1" w:rsidRPr="00F4500F" w:rsidRDefault="00D01CC1">
      <w:pPr>
        <w:tabs>
          <w:tab w:val="left" w:pos="360"/>
        </w:tabs>
        <w:jc w:val="both"/>
        <w:rPr>
          <w:snapToGrid w:val="0"/>
          <w:szCs w:val="24"/>
        </w:rPr>
      </w:pPr>
      <w:r w:rsidRPr="00F4500F">
        <w:rPr>
          <w:snapToGrid w:val="0"/>
          <w:szCs w:val="24"/>
        </w:rPr>
        <w:t>1.</w:t>
      </w:r>
      <w:r w:rsidRPr="00F4500F">
        <w:rPr>
          <w:snapToGrid w:val="0"/>
          <w:szCs w:val="24"/>
        </w:rPr>
        <w:tab/>
        <w:t>Increase in course content (contact hours/clock hours)</w:t>
      </w:r>
    </w:p>
    <w:p w14:paraId="627D44C3" w14:textId="77777777" w:rsidR="00D01CC1" w:rsidRPr="00F4500F" w:rsidRDefault="00D01CC1">
      <w:pPr>
        <w:tabs>
          <w:tab w:val="left" w:pos="360"/>
        </w:tabs>
        <w:jc w:val="both"/>
        <w:rPr>
          <w:snapToGrid w:val="0"/>
          <w:szCs w:val="24"/>
        </w:rPr>
      </w:pPr>
      <w:r w:rsidRPr="00F4500F">
        <w:rPr>
          <w:snapToGrid w:val="0"/>
          <w:szCs w:val="24"/>
        </w:rPr>
        <w:t>2.</w:t>
      </w:r>
      <w:r w:rsidRPr="00F4500F">
        <w:rPr>
          <w:snapToGrid w:val="0"/>
          <w:szCs w:val="24"/>
        </w:rPr>
        <w:tab/>
        <w:t>Increase scope/depth to specific area</w:t>
      </w:r>
    </w:p>
    <w:p w14:paraId="7AC3C70D" w14:textId="77777777" w:rsidR="00D01CC1" w:rsidRPr="00F4500F" w:rsidRDefault="00D01CC1">
      <w:pPr>
        <w:tabs>
          <w:tab w:val="left" w:pos="360"/>
        </w:tabs>
        <w:jc w:val="both"/>
        <w:rPr>
          <w:snapToGrid w:val="0"/>
          <w:szCs w:val="24"/>
        </w:rPr>
      </w:pPr>
    </w:p>
    <w:p w14:paraId="43B8323C" w14:textId="77777777" w:rsidR="00D01CC1" w:rsidRPr="00F4500F" w:rsidRDefault="00D01CC1">
      <w:pPr>
        <w:pStyle w:val="Heading6"/>
        <w:tabs>
          <w:tab w:val="left" w:pos="360"/>
        </w:tabs>
        <w:jc w:val="both"/>
        <w:rPr>
          <w:i/>
          <w:snapToGrid w:val="0"/>
          <w:szCs w:val="24"/>
          <w:u w:val="none"/>
        </w:rPr>
      </w:pPr>
      <w:r w:rsidRPr="00F4500F">
        <w:rPr>
          <w:snapToGrid w:val="0"/>
          <w:szCs w:val="24"/>
          <w:u w:val="none"/>
        </w:rPr>
        <w:tab/>
        <w:t>Documentation</w:t>
      </w:r>
    </w:p>
    <w:p w14:paraId="0C6C1306" w14:textId="77777777" w:rsidR="00D01CC1" w:rsidRPr="00F4500F" w:rsidRDefault="00D01CC1">
      <w:pPr>
        <w:tabs>
          <w:tab w:val="left" w:pos="360"/>
        </w:tabs>
        <w:jc w:val="both"/>
        <w:rPr>
          <w:snapToGrid w:val="0"/>
          <w:szCs w:val="24"/>
        </w:rPr>
      </w:pPr>
    </w:p>
    <w:p w14:paraId="29227DE3" w14:textId="77777777" w:rsidR="00D01CC1" w:rsidRPr="00F4500F" w:rsidRDefault="00D01CC1" w:rsidP="00D01CC1">
      <w:pPr>
        <w:numPr>
          <w:ilvl w:val="0"/>
          <w:numId w:val="3"/>
        </w:numPr>
        <w:tabs>
          <w:tab w:val="left" w:pos="360"/>
        </w:tabs>
        <w:jc w:val="both"/>
        <w:rPr>
          <w:snapToGrid w:val="0"/>
          <w:szCs w:val="24"/>
        </w:rPr>
      </w:pPr>
      <w:r w:rsidRPr="00F4500F">
        <w:rPr>
          <w:snapToGrid w:val="0"/>
          <w:szCs w:val="24"/>
        </w:rPr>
        <w:t>Specific increase in course content/scope and depth (refer to information specifically identified in the site visit report or transmittal letter)</w:t>
      </w:r>
    </w:p>
    <w:p w14:paraId="2B44237D" w14:textId="77777777" w:rsidR="00D01CC1" w:rsidRPr="00F4500F" w:rsidRDefault="00D01CC1" w:rsidP="00D01CC1">
      <w:pPr>
        <w:numPr>
          <w:ilvl w:val="0"/>
          <w:numId w:val="3"/>
        </w:numPr>
        <w:tabs>
          <w:tab w:val="left" w:pos="360"/>
        </w:tabs>
        <w:jc w:val="both"/>
        <w:rPr>
          <w:snapToGrid w:val="0"/>
          <w:szCs w:val="24"/>
        </w:rPr>
      </w:pPr>
      <w:r w:rsidRPr="00F4500F">
        <w:rPr>
          <w:snapToGrid w:val="0"/>
          <w:szCs w:val="24"/>
        </w:rPr>
        <w:t>Documentation of approval of change, including authorization from curriculum committee, administration and/or either program director or chief administrative officer</w:t>
      </w:r>
    </w:p>
    <w:p w14:paraId="70124AD3" w14:textId="77777777" w:rsidR="00D01CC1" w:rsidRPr="00F4500F" w:rsidRDefault="00D01CC1" w:rsidP="00D01CC1">
      <w:pPr>
        <w:numPr>
          <w:ilvl w:val="0"/>
          <w:numId w:val="3"/>
        </w:numPr>
        <w:tabs>
          <w:tab w:val="left" w:pos="360"/>
        </w:tabs>
        <w:jc w:val="both"/>
        <w:rPr>
          <w:snapToGrid w:val="0"/>
          <w:szCs w:val="24"/>
        </w:rPr>
      </w:pPr>
      <w:r w:rsidRPr="00F4500F">
        <w:rPr>
          <w:snapToGrid w:val="0"/>
          <w:szCs w:val="24"/>
        </w:rPr>
        <w:t xml:space="preserve">Syllabus documenting changes with modifications </w:t>
      </w:r>
      <w:proofErr w:type="gramStart"/>
      <w:r w:rsidRPr="00F4500F">
        <w:rPr>
          <w:snapToGrid w:val="0"/>
          <w:szCs w:val="24"/>
        </w:rPr>
        <w:t>highlighted</w:t>
      </w:r>
      <w:proofErr w:type="gramEnd"/>
    </w:p>
    <w:p w14:paraId="08CD6762" w14:textId="77777777" w:rsidR="00D01CC1" w:rsidRPr="00F4500F" w:rsidRDefault="00D01CC1">
      <w:pPr>
        <w:tabs>
          <w:tab w:val="left" w:pos="360"/>
        </w:tabs>
        <w:ind w:left="720"/>
        <w:jc w:val="both"/>
        <w:rPr>
          <w:snapToGrid w:val="0"/>
          <w:szCs w:val="24"/>
        </w:rPr>
      </w:pPr>
    </w:p>
    <w:p w14:paraId="4B03CF47" w14:textId="77777777" w:rsidR="00D01CC1" w:rsidRPr="00F4500F" w:rsidRDefault="00D01CC1">
      <w:pPr>
        <w:pStyle w:val="Heading2"/>
        <w:tabs>
          <w:tab w:val="left" w:pos="360"/>
        </w:tabs>
        <w:jc w:val="left"/>
        <w:rPr>
          <w:szCs w:val="24"/>
          <w:u w:val="single"/>
        </w:rPr>
      </w:pPr>
    </w:p>
    <w:p w14:paraId="6C33A4DE" w14:textId="77777777" w:rsidR="00D01CC1" w:rsidRPr="00F4500F" w:rsidRDefault="00D01CC1">
      <w:pPr>
        <w:tabs>
          <w:tab w:val="left" w:pos="360"/>
        </w:tabs>
        <w:jc w:val="center"/>
        <w:rPr>
          <w:b/>
          <w:snapToGrid w:val="0"/>
          <w:szCs w:val="24"/>
        </w:rPr>
      </w:pPr>
      <w:r w:rsidRPr="00F4500F">
        <w:rPr>
          <w:b/>
          <w:snapToGrid w:val="0"/>
          <w:szCs w:val="24"/>
        </w:rPr>
        <w:t>EDUCATIONAL PROGRAM/CURRICULUM CONT.</w:t>
      </w:r>
    </w:p>
    <w:p w14:paraId="1448BCD5" w14:textId="77777777" w:rsidR="00D01CC1" w:rsidRPr="00F4500F" w:rsidRDefault="00D01CC1">
      <w:pPr>
        <w:pStyle w:val="Heading2"/>
        <w:tabs>
          <w:tab w:val="left" w:pos="360"/>
        </w:tabs>
        <w:jc w:val="left"/>
        <w:rPr>
          <w:szCs w:val="24"/>
          <w:u w:val="single"/>
        </w:rPr>
      </w:pPr>
    </w:p>
    <w:p w14:paraId="4580E54F" w14:textId="77777777" w:rsidR="00D01CC1" w:rsidRPr="00F4500F" w:rsidRDefault="00D01CC1">
      <w:pPr>
        <w:pStyle w:val="Heading6"/>
        <w:tabs>
          <w:tab w:val="left" w:pos="360"/>
        </w:tabs>
        <w:rPr>
          <w:snapToGrid w:val="0"/>
          <w:szCs w:val="24"/>
          <w:u w:val="none"/>
        </w:rPr>
      </w:pPr>
      <w:r w:rsidRPr="00F4500F">
        <w:rPr>
          <w:snapToGrid w:val="0"/>
          <w:szCs w:val="24"/>
          <w:u w:val="none"/>
        </w:rPr>
        <w:t>Recommendation Topic</w:t>
      </w:r>
    </w:p>
    <w:p w14:paraId="7CE9EECC" w14:textId="77777777" w:rsidR="00D01CC1" w:rsidRPr="00F4500F" w:rsidRDefault="00D01CC1">
      <w:pPr>
        <w:tabs>
          <w:tab w:val="left" w:pos="360"/>
        </w:tabs>
        <w:rPr>
          <w:snapToGrid w:val="0"/>
          <w:szCs w:val="24"/>
        </w:rPr>
      </w:pPr>
    </w:p>
    <w:p w14:paraId="357B05EA" w14:textId="77777777" w:rsidR="00D01CC1" w:rsidRPr="00F4500F" w:rsidRDefault="00D01CC1">
      <w:pPr>
        <w:tabs>
          <w:tab w:val="left" w:pos="360"/>
        </w:tabs>
        <w:rPr>
          <w:snapToGrid w:val="0"/>
          <w:szCs w:val="24"/>
        </w:rPr>
      </w:pPr>
      <w:r w:rsidRPr="00F4500F">
        <w:rPr>
          <w:snapToGrid w:val="0"/>
          <w:szCs w:val="24"/>
        </w:rPr>
        <w:t>1.</w:t>
      </w:r>
      <w:r w:rsidRPr="00F4500F">
        <w:rPr>
          <w:snapToGrid w:val="0"/>
          <w:szCs w:val="24"/>
        </w:rPr>
        <w:tab/>
        <w:t xml:space="preserve">Need to demonstrate completeness/availability of course outlines and/or syllabi </w:t>
      </w:r>
    </w:p>
    <w:p w14:paraId="4B9EBAF3" w14:textId="77777777" w:rsidR="00D01CC1" w:rsidRPr="00F4500F" w:rsidRDefault="00D01CC1">
      <w:pPr>
        <w:tabs>
          <w:tab w:val="left" w:pos="360"/>
        </w:tabs>
        <w:rPr>
          <w:snapToGrid w:val="0"/>
          <w:szCs w:val="24"/>
        </w:rPr>
      </w:pPr>
    </w:p>
    <w:p w14:paraId="2376C70F" w14:textId="77777777" w:rsidR="00D01CC1" w:rsidRPr="00F4500F" w:rsidRDefault="00D01CC1">
      <w:pPr>
        <w:pStyle w:val="Heading6"/>
        <w:tabs>
          <w:tab w:val="left" w:pos="360"/>
        </w:tabs>
        <w:rPr>
          <w:snapToGrid w:val="0"/>
          <w:szCs w:val="24"/>
          <w:u w:val="none"/>
        </w:rPr>
      </w:pPr>
      <w:r w:rsidRPr="00F4500F">
        <w:rPr>
          <w:snapToGrid w:val="0"/>
          <w:szCs w:val="24"/>
          <w:u w:val="none"/>
        </w:rPr>
        <w:tab/>
        <w:t>Documentation</w:t>
      </w:r>
    </w:p>
    <w:p w14:paraId="1EBF4891" w14:textId="77777777" w:rsidR="00D01CC1" w:rsidRPr="00F4500F" w:rsidRDefault="00D01CC1">
      <w:pPr>
        <w:tabs>
          <w:tab w:val="left" w:pos="360"/>
        </w:tabs>
        <w:rPr>
          <w:i/>
          <w:snapToGrid w:val="0"/>
          <w:szCs w:val="24"/>
        </w:rPr>
      </w:pPr>
    </w:p>
    <w:p w14:paraId="2B4FAC68" w14:textId="77777777" w:rsidR="00D01CC1" w:rsidRPr="00F4500F" w:rsidRDefault="00D01CC1" w:rsidP="00D01CC1">
      <w:pPr>
        <w:numPr>
          <w:ilvl w:val="0"/>
          <w:numId w:val="3"/>
        </w:numPr>
        <w:tabs>
          <w:tab w:val="left" w:pos="360"/>
        </w:tabs>
        <w:rPr>
          <w:snapToGrid w:val="0"/>
          <w:szCs w:val="24"/>
        </w:rPr>
      </w:pPr>
      <w:r w:rsidRPr="00F4500F">
        <w:rPr>
          <w:snapToGrid w:val="0"/>
          <w:szCs w:val="24"/>
        </w:rPr>
        <w:t>Revised course outlines or syllabi (refer to information specifically identified in the site visit report or transmittal letter)</w:t>
      </w:r>
    </w:p>
    <w:p w14:paraId="2A95E16F" w14:textId="77777777" w:rsidR="00D01CC1" w:rsidRPr="00F4500F" w:rsidRDefault="00D01CC1" w:rsidP="00D01CC1">
      <w:pPr>
        <w:numPr>
          <w:ilvl w:val="0"/>
          <w:numId w:val="3"/>
        </w:numPr>
        <w:tabs>
          <w:tab w:val="left" w:pos="360"/>
        </w:tabs>
        <w:ind w:firstLine="0"/>
        <w:rPr>
          <w:snapToGrid w:val="0"/>
          <w:szCs w:val="24"/>
        </w:rPr>
      </w:pPr>
      <w:r w:rsidRPr="00F4500F">
        <w:rPr>
          <w:snapToGrid w:val="0"/>
          <w:szCs w:val="24"/>
        </w:rPr>
        <w:t>Date distributed to students/</w:t>
      </w:r>
      <w:proofErr w:type="gramStart"/>
      <w:r w:rsidRPr="00F4500F">
        <w:rPr>
          <w:snapToGrid w:val="0"/>
          <w:szCs w:val="24"/>
        </w:rPr>
        <w:t>residents</w:t>
      </w:r>
      <w:proofErr w:type="gramEnd"/>
    </w:p>
    <w:p w14:paraId="52F61605" w14:textId="77777777" w:rsidR="00D01CC1" w:rsidRPr="00F4500F" w:rsidRDefault="00D01CC1">
      <w:pPr>
        <w:tabs>
          <w:tab w:val="left" w:pos="360"/>
        </w:tabs>
        <w:rPr>
          <w:snapToGrid w:val="0"/>
          <w:szCs w:val="24"/>
        </w:rPr>
      </w:pPr>
    </w:p>
    <w:p w14:paraId="45B7AE95" w14:textId="77777777" w:rsidR="00D01CC1" w:rsidRPr="00F4500F" w:rsidRDefault="00D01CC1">
      <w:pPr>
        <w:tabs>
          <w:tab w:val="left" w:pos="360"/>
        </w:tabs>
        <w:rPr>
          <w:snapToGrid w:val="0"/>
          <w:szCs w:val="24"/>
        </w:rPr>
      </w:pPr>
    </w:p>
    <w:p w14:paraId="32B17221" w14:textId="77777777" w:rsidR="00D01CC1" w:rsidRPr="00F4500F" w:rsidRDefault="00D01CC1">
      <w:pPr>
        <w:pStyle w:val="Heading6"/>
        <w:tabs>
          <w:tab w:val="left" w:pos="360"/>
        </w:tabs>
        <w:rPr>
          <w:snapToGrid w:val="0"/>
          <w:szCs w:val="24"/>
          <w:u w:val="none"/>
        </w:rPr>
      </w:pPr>
      <w:r w:rsidRPr="00F4500F">
        <w:rPr>
          <w:snapToGrid w:val="0"/>
          <w:szCs w:val="24"/>
          <w:u w:val="none"/>
        </w:rPr>
        <w:t>Recommendation Topic</w:t>
      </w:r>
    </w:p>
    <w:p w14:paraId="5C743A52" w14:textId="77777777" w:rsidR="00D01CC1" w:rsidRPr="00F4500F" w:rsidRDefault="00D01CC1">
      <w:pPr>
        <w:tabs>
          <w:tab w:val="left" w:pos="360"/>
        </w:tabs>
        <w:rPr>
          <w:snapToGrid w:val="0"/>
          <w:szCs w:val="24"/>
        </w:rPr>
      </w:pPr>
    </w:p>
    <w:p w14:paraId="71EE4FED" w14:textId="77777777" w:rsidR="00D01CC1" w:rsidRPr="00F4500F" w:rsidRDefault="00D01CC1">
      <w:pPr>
        <w:tabs>
          <w:tab w:val="left" w:pos="360"/>
        </w:tabs>
        <w:rPr>
          <w:snapToGrid w:val="0"/>
          <w:szCs w:val="24"/>
        </w:rPr>
      </w:pPr>
      <w:r w:rsidRPr="00F4500F">
        <w:rPr>
          <w:snapToGrid w:val="0"/>
          <w:szCs w:val="24"/>
        </w:rPr>
        <w:t>1.</w:t>
      </w:r>
      <w:r w:rsidRPr="00F4500F">
        <w:rPr>
          <w:snapToGrid w:val="0"/>
          <w:szCs w:val="24"/>
        </w:rPr>
        <w:tab/>
        <w:t>Curriculum management plan is inadequate or incomplete.</w:t>
      </w:r>
    </w:p>
    <w:p w14:paraId="5E7D25C4" w14:textId="77777777" w:rsidR="00D01CC1" w:rsidRPr="00F4500F" w:rsidRDefault="00D01CC1">
      <w:pPr>
        <w:tabs>
          <w:tab w:val="left" w:pos="360"/>
        </w:tabs>
        <w:rPr>
          <w:snapToGrid w:val="0"/>
          <w:szCs w:val="24"/>
        </w:rPr>
      </w:pPr>
    </w:p>
    <w:p w14:paraId="021EB4FC" w14:textId="77777777" w:rsidR="00D01CC1" w:rsidRPr="00F4500F" w:rsidRDefault="00D01CC1">
      <w:pPr>
        <w:pStyle w:val="Heading6"/>
        <w:tabs>
          <w:tab w:val="left" w:pos="360"/>
        </w:tabs>
        <w:rPr>
          <w:i/>
          <w:snapToGrid w:val="0"/>
          <w:szCs w:val="24"/>
          <w:u w:val="none"/>
        </w:rPr>
      </w:pPr>
      <w:r w:rsidRPr="00F4500F">
        <w:rPr>
          <w:snapToGrid w:val="0"/>
          <w:szCs w:val="24"/>
          <w:u w:val="none"/>
        </w:rPr>
        <w:tab/>
        <w:t>Documentation</w:t>
      </w:r>
    </w:p>
    <w:p w14:paraId="6F11E6C9" w14:textId="77777777" w:rsidR="00D01CC1" w:rsidRPr="00F4500F" w:rsidRDefault="00D01CC1">
      <w:pPr>
        <w:tabs>
          <w:tab w:val="left" w:pos="360"/>
        </w:tabs>
        <w:rPr>
          <w:snapToGrid w:val="0"/>
          <w:szCs w:val="24"/>
        </w:rPr>
      </w:pPr>
    </w:p>
    <w:p w14:paraId="1CCF928D" w14:textId="77777777" w:rsidR="00D01CC1" w:rsidRPr="00F4500F" w:rsidRDefault="00D01CC1" w:rsidP="00D01CC1">
      <w:pPr>
        <w:numPr>
          <w:ilvl w:val="0"/>
          <w:numId w:val="4"/>
        </w:numPr>
        <w:tabs>
          <w:tab w:val="left" w:pos="360"/>
        </w:tabs>
        <w:rPr>
          <w:snapToGrid w:val="0"/>
          <w:szCs w:val="24"/>
        </w:rPr>
      </w:pPr>
      <w:r w:rsidRPr="00F4500F">
        <w:rPr>
          <w:snapToGrid w:val="0"/>
          <w:szCs w:val="24"/>
        </w:rPr>
        <w:t>Description of ongoing curriculum review and evaluation process (</w:t>
      </w:r>
      <w:proofErr w:type="gramStart"/>
      <w:r w:rsidRPr="00F4500F">
        <w:rPr>
          <w:snapToGrid w:val="0"/>
          <w:szCs w:val="24"/>
        </w:rPr>
        <w:t>refer  to</w:t>
      </w:r>
      <w:proofErr w:type="gramEnd"/>
      <w:r w:rsidRPr="00F4500F">
        <w:rPr>
          <w:snapToGrid w:val="0"/>
          <w:szCs w:val="24"/>
        </w:rPr>
        <w:t xml:space="preserve"> information specifically identified in the site visit report or transmittal letter)</w:t>
      </w:r>
    </w:p>
    <w:p w14:paraId="6235FA6C" w14:textId="77777777" w:rsidR="00D01CC1" w:rsidRPr="00F4500F" w:rsidRDefault="00D01CC1" w:rsidP="00D01CC1">
      <w:pPr>
        <w:numPr>
          <w:ilvl w:val="0"/>
          <w:numId w:val="4"/>
        </w:numPr>
        <w:tabs>
          <w:tab w:val="left" w:pos="360"/>
        </w:tabs>
        <w:rPr>
          <w:snapToGrid w:val="0"/>
          <w:szCs w:val="24"/>
        </w:rPr>
      </w:pPr>
      <w:r w:rsidRPr="00F4500F">
        <w:rPr>
          <w:snapToGrid w:val="0"/>
          <w:szCs w:val="24"/>
        </w:rPr>
        <w:t>Minutes of curriculum committee meetings (if applicable)</w:t>
      </w:r>
    </w:p>
    <w:p w14:paraId="4BD4DAD9" w14:textId="77777777" w:rsidR="00D01CC1" w:rsidRPr="00F4500F" w:rsidRDefault="00D01CC1" w:rsidP="00D01CC1">
      <w:pPr>
        <w:numPr>
          <w:ilvl w:val="0"/>
          <w:numId w:val="4"/>
        </w:numPr>
        <w:tabs>
          <w:tab w:val="left" w:pos="360"/>
        </w:tabs>
        <w:rPr>
          <w:snapToGrid w:val="0"/>
          <w:szCs w:val="24"/>
        </w:rPr>
      </w:pPr>
      <w:r w:rsidRPr="00F4500F">
        <w:rPr>
          <w:snapToGrid w:val="0"/>
          <w:szCs w:val="24"/>
        </w:rPr>
        <w:t>Samples of course evaluation documents (do not send completed forms)</w:t>
      </w:r>
    </w:p>
    <w:p w14:paraId="3FDC99F6" w14:textId="77777777" w:rsidR="00D01CC1" w:rsidRPr="00F4500F" w:rsidRDefault="00D01CC1">
      <w:pPr>
        <w:tabs>
          <w:tab w:val="left" w:pos="360"/>
        </w:tabs>
        <w:rPr>
          <w:snapToGrid w:val="0"/>
          <w:szCs w:val="24"/>
        </w:rPr>
      </w:pPr>
    </w:p>
    <w:p w14:paraId="0D0B5820" w14:textId="77777777" w:rsidR="00D01CC1" w:rsidRPr="00F4500F" w:rsidRDefault="00D01CC1">
      <w:pPr>
        <w:tabs>
          <w:tab w:val="left" w:pos="360"/>
        </w:tabs>
        <w:rPr>
          <w:snapToGrid w:val="0"/>
          <w:szCs w:val="24"/>
        </w:rPr>
      </w:pPr>
    </w:p>
    <w:p w14:paraId="07406A5E" w14:textId="77777777" w:rsidR="00D01CC1" w:rsidRPr="00F4500F" w:rsidRDefault="00D01CC1">
      <w:pPr>
        <w:pBdr>
          <w:top w:val="single" w:sz="24" w:space="1" w:color="auto"/>
        </w:pBdr>
        <w:tabs>
          <w:tab w:val="left" w:pos="360"/>
        </w:tabs>
        <w:rPr>
          <w:snapToGrid w:val="0"/>
          <w:szCs w:val="24"/>
        </w:rPr>
      </w:pPr>
    </w:p>
    <w:p w14:paraId="4D3D481A" w14:textId="77777777" w:rsidR="00D01CC1" w:rsidRPr="00F4500F" w:rsidRDefault="00D01CC1">
      <w:pPr>
        <w:tabs>
          <w:tab w:val="left" w:pos="360"/>
        </w:tabs>
        <w:rPr>
          <w:caps/>
          <w:szCs w:val="24"/>
        </w:rPr>
      </w:pPr>
    </w:p>
    <w:p w14:paraId="4303F0E0" w14:textId="77777777" w:rsidR="00D01CC1" w:rsidRPr="00F4500F" w:rsidRDefault="00D01CC1">
      <w:pPr>
        <w:pStyle w:val="Heading2"/>
        <w:tabs>
          <w:tab w:val="left" w:pos="360"/>
        </w:tabs>
        <w:rPr>
          <w:caps/>
          <w:szCs w:val="24"/>
        </w:rPr>
      </w:pPr>
      <w:r w:rsidRPr="00F4500F">
        <w:rPr>
          <w:caps/>
          <w:szCs w:val="24"/>
        </w:rPr>
        <w:t>Facilities/equipment</w:t>
      </w:r>
    </w:p>
    <w:p w14:paraId="093C9CA4" w14:textId="77777777" w:rsidR="00D01CC1" w:rsidRPr="00F4500F" w:rsidRDefault="00D01CC1">
      <w:pPr>
        <w:tabs>
          <w:tab w:val="left" w:pos="360"/>
        </w:tabs>
        <w:rPr>
          <w:szCs w:val="24"/>
        </w:rPr>
      </w:pPr>
    </w:p>
    <w:p w14:paraId="7551FC31" w14:textId="77777777" w:rsidR="00D01CC1" w:rsidRPr="00F4500F" w:rsidRDefault="00D01CC1">
      <w:pPr>
        <w:pStyle w:val="Heading3"/>
        <w:tabs>
          <w:tab w:val="left" w:pos="360"/>
        </w:tabs>
        <w:rPr>
          <w:szCs w:val="24"/>
        </w:rPr>
      </w:pPr>
      <w:r w:rsidRPr="00F4500F">
        <w:rPr>
          <w:szCs w:val="24"/>
        </w:rPr>
        <w:t>Recommendation Topic</w:t>
      </w:r>
    </w:p>
    <w:p w14:paraId="6544E1FA" w14:textId="77777777" w:rsidR="00D01CC1" w:rsidRPr="00F4500F" w:rsidRDefault="00D01CC1">
      <w:pPr>
        <w:tabs>
          <w:tab w:val="left" w:pos="360"/>
        </w:tabs>
        <w:rPr>
          <w:szCs w:val="24"/>
        </w:rPr>
      </w:pPr>
    </w:p>
    <w:p w14:paraId="1E9E2F87" w14:textId="77777777" w:rsidR="00D01CC1" w:rsidRPr="00F4500F" w:rsidRDefault="00D01CC1">
      <w:pPr>
        <w:tabs>
          <w:tab w:val="left" w:pos="360"/>
        </w:tabs>
        <w:rPr>
          <w:szCs w:val="24"/>
        </w:rPr>
      </w:pPr>
      <w:r w:rsidRPr="00F4500F">
        <w:rPr>
          <w:szCs w:val="24"/>
        </w:rPr>
        <w:t>1.</w:t>
      </w:r>
      <w:r w:rsidRPr="00F4500F">
        <w:rPr>
          <w:szCs w:val="24"/>
        </w:rPr>
        <w:tab/>
        <w:t>Program lacks adequate and/or appropriately maintained facilities</w:t>
      </w:r>
    </w:p>
    <w:p w14:paraId="3592239D" w14:textId="77777777" w:rsidR="00D01CC1" w:rsidRPr="00F4500F" w:rsidRDefault="00D01CC1">
      <w:pPr>
        <w:tabs>
          <w:tab w:val="left" w:pos="360"/>
        </w:tabs>
        <w:rPr>
          <w:szCs w:val="24"/>
        </w:rPr>
      </w:pPr>
    </w:p>
    <w:p w14:paraId="426D0225" w14:textId="77777777" w:rsidR="00D01CC1" w:rsidRPr="00F4500F" w:rsidRDefault="00D01CC1">
      <w:pPr>
        <w:pStyle w:val="Heading6"/>
        <w:tabs>
          <w:tab w:val="left" w:pos="360"/>
        </w:tabs>
        <w:rPr>
          <w:szCs w:val="24"/>
          <w:u w:val="none"/>
        </w:rPr>
      </w:pPr>
      <w:r w:rsidRPr="00F4500F">
        <w:rPr>
          <w:szCs w:val="24"/>
          <w:u w:val="none"/>
        </w:rPr>
        <w:tab/>
        <w:t>Documentation</w:t>
      </w:r>
    </w:p>
    <w:p w14:paraId="6AF8238D" w14:textId="77777777" w:rsidR="00D01CC1" w:rsidRPr="00F4500F" w:rsidRDefault="00D01CC1">
      <w:pPr>
        <w:tabs>
          <w:tab w:val="left" w:pos="360"/>
        </w:tabs>
        <w:rPr>
          <w:szCs w:val="24"/>
        </w:rPr>
      </w:pPr>
    </w:p>
    <w:p w14:paraId="4C78B775" w14:textId="77777777" w:rsidR="00D01CC1" w:rsidRPr="00F4500F" w:rsidRDefault="00D01CC1" w:rsidP="00D01CC1">
      <w:pPr>
        <w:numPr>
          <w:ilvl w:val="0"/>
          <w:numId w:val="5"/>
        </w:numPr>
        <w:tabs>
          <w:tab w:val="left" w:pos="360"/>
        </w:tabs>
        <w:rPr>
          <w:szCs w:val="24"/>
        </w:rPr>
      </w:pPr>
      <w:r w:rsidRPr="00F4500F">
        <w:rPr>
          <w:szCs w:val="24"/>
        </w:rPr>
        <w:t xml:space="preserve">Description of specific facility changes </w:t>
      </w:r>
    </w:p>
    <w:p w14:paraId="4E22D83F" w14:textId="77777777" w:rsidR="00D01CC1" w:rsidRPr="00F4500F" w:rsidRDefault="00D01CC1" w:rsidP="00D01CC1">
      <w:pPr>
        <w:numPr>
          <w:ilvl w:val="0"/>
          <w:numId w:val="5"/>
        </w:numPr>
        <w:tabs>
          <w:tab w:val="left" w:pos="360"/>
        </w:tabs>
        <w:rPr>
          <w:szCs w:val="24"/>
        </w:rPr>
      </w:pPr>
      <w:r w:rsidRPr="00F4500F">
        <w:rPr>
          <w:szCs w:val="24"/>
        </w:rPr>
        <w:t>Plans for improvements/changes (provide a schematic where appropriate)</w:t>
      </w:r>
    </w:p>
    <w:p w14:paraId="29CED370" w14:textId="77777777" w:rsidR="00D01CC1" w:rsidRPr="00F4500F" w:rsidRDefault="00D01CC1" w:rsidP="00D01CC1">
      <w:pPr>
        <w:numPr>
          <w:ilvl w:val="0"/>
          <w:numId w:val="5"/>
        </w:numPr>
        <w:tabs>
          <w:tab w:val="left" w:pos="360"/>
        </w:tabs>
        <w:rPr>
          <w:szCs w:val="24"/>
        </w:rPr>
      </w:pPr>
      <w:r w:rsidRPr="00F4500F">
        <w:rPr>
          <w:szCs w:val="24"/>
        </w:rPr>
        <w:t xml:space="preserve">Implementation dates and anticipated completion </w:t>
      </w:r>
      <w:proofErr w:type="gramStart"/>
      <w:r w:rsidRPr="00F4500F">
        <w:rPr>
          <w:szCs w:val="24"/>
        </w:rPr>
        <w:t>date</w:t>
      </w:r>
      <w:proofErr w:type="gramEnd"/>
    </w:p>
    <w:p w14:paraId="7E922E66" w14:textId="77777777" w:rsidR="00D01CC1" w:rsidRPr="00F4500F" w:rsidRDefault="00D01CC1" w:rsidP="00D01CC1">
      <w:pPr>
        <w:numPr>
          <w:ilvl w:val="0"/>
          <w:numId w:val="5"/>
        </w:numPr>
        <w:tabs>
          <w:tab w:val="left" w:pos="360"/>
        </w:tabs>
        <w:rPr>
          <w:szCs w:val="24"/>
        </w:rPr>
      </w:pPr>
      <w:r w:rsidRPr="00F4500F">
        <w:rPr>
          <w:szCs w:val="24"/>
        </w:rPr>
        <w:t xml:space="preserve">Administrative approval including financial </w:t>
      </w:r>
      <w:proofErr w:type="gramStart"/>
      <w:r w:rsidRPr="00F4500F">
        <w:rPr>
          <w:szCs w:val="24"/>
        </w:rPr>
        <w:t>commitment</w:t>
      </w:r>
      <w:proofErr w:type="gramEnd"/>
    </w:p>
    <w:p w14:paraId="490B0088" w14:textId="77777777" w:rsidR="00D01CC1" w:rsidRPr="00F4500F" w:rsidRDefault="00D01CC1" w:rsidP="00D01CC1">
      <w:pPr>
        <w:numPr>
          <w:ilvl w:val="0"/>
          <w:numId w:val="5"/>
        </w:numPr>
        <w:tabs>
          <w:tab w:val="left" w:pos="360"/>
        </w:tabs>
        <w:rPr>
          <w:szCs w:val="24"/>
        </w:rPr>
      </w:pPr>
      <w:r w:rsidRPr="00F4500F">
        <w:rPr>
          <w:szCs w:val="24"/>
        </w:rPr>
        <w:t>Purchase requisitions</w:t>
      </w:r>
    </w:p>
    <w:p w14:paraId="46203673" w14:textId="77777777" w:rsidR="00D01CC1" w:rsidRPr="00F4500F" w:rsidRDefault="00D01CC1">
      <w:pPr>
        <w:tabs>
          <w:tab w:val="left" w:pos="360"/>
        </w:tabs>
        <w:rPr>
          <w:szCs w:val="24"/>
        </w:rPr>
      </w:pPr>
    </w:p>
    <w:p w14:paraId="5CD5B9D5" w14:textId="77777777" w:rsidR="00D01CC1" w:rsidRPr="00F4500F" w:rsidRDefault="00D01CC1">
      <w:pPr>
        <w:pStyle w:val="Heading2"/>
        <w:tabs>
          <w:tab w:val="left" w:pos="360"/>
        </w:tabs>
        <w:ind w:left="369"/>
        <w:jc w:val="left"/>
        <w:rPr>
          <w:caps/>
          <w:szCs w:val="24"/>
        </w:rPr>
      </w:pPr>
    </w:p>
    <w:p w14:paraId="0E471B57" w14:textId="77777777" w:rsidR="00D01CC1" w:rsidRPr="00F4500F" w:rsidRDefault="00D01CC1">
      <w:pPr>
        <w:pStyle w:val="Footer"/>
        <w:tabs>
          <w:tab w:val="clear" w:pos="4320"/>
          <w:tab w:val="clear" w:pos="8640"/>
        </w:tabs>
        <w:rPr>
          <w:szCs w:val="24"/>
        </w:rPr>
      </w:pPr>
    </w:p>
    <w:p w14:paraId="58F08EDA" w14:textId="77777777" w:rsidR="00D01CC1" w:rsidRPr="00F4500F" w:rsidRDefault="00D01CC1">
      <w:pPr>
        <w:pStyle w:val="Heading2"/>
        <w:tabs>
          <w:tab w:val="left" w:pos="360"/>
        </w:tabs>
        <w:ind w:left="369"/>
        <w:rPr>
          <w:caps/>
          <w:szCs w:val="24"/>
        </w:rPr>
      </w:pPr>
      <w:r w:rsidRPr="00F4500F">
        <w:rPr>
          <w:szCs w:val="24"/>
        </w:rPr>
        <w:br w:type="page"/>
      </w:r>
      <w:r w:rsidRPr="00F4500F">
        <w:rPr>
          <w:caps/>
          <w:szCs w:val="24"/>
        </w:rPr>
        <w:lastRenderedPageBreak/>
        <w:t>Facilities/equipment CONT.</w:t>
      </w:r>
    </w:p>
    <w:p w14:paraId="1FA52E85" w14:textId="77777777" w:rsidR="00D01CC1" w:rsidRPr="00F4500F" w:rsidRDefault="00D01CC1">
      <w:pPr>
        <w:tabs>
          <w:tab w:val="left" w:pos="360"/>
        </w:tabs>
        <w:rPr>
          <w:szCs w:val="24"/>
        </w:rPr>
      </w:pPr>
    </w:p>
    <w:p w14:paraId="1EF65852" w14:textId="77777777" w:rsidR="00D01CC1" w:rsidRPr="00F4500F" w:rsidRDefault="00D01CC1">
      <w:pPr>
        <w:pStyle w:val="Heading6"/>
        <w:tabs>
          <w:tab w:val="left" w:pos="360"/>
        </w:tabs>
        <w:rPr>
          <w:szCs w:val="24"/>
        </w:rPr>
      </w:pPr>
    </w:p>
    <w:p w14:paraId="6BA6F783" w14:textId="77777777" w:rsidR="00D01CC1" w:rsidRPr="00F4500F" w:rsidRDefault="00D01CC1">
      <w:pPr>
        <w:pStyle w:val="Heading6"/>
        <w:tabs>
          <w:tab w:val="left" w:pos="360"/>
        </w:tabs>
        <w:rPr>
          <w:szCs w:val="24"/>
          <w:u w:val="none"/>
        </w:rPr>
      </w:pPr>
      <w:r w:rsidRPr="00F4500F">
        <w:rPr>
          <w:szCs w:val="24"/>
          <w:u w:val="none"/>
        </w:rPr>
        <w:t>Recommendation Topic</w:t>
      </w:r>
    </w:p>
    <w:p w14:paraId="7F723F7E" w14:textId="77777777" w:rsidR="00D01CC1" w:rsidRPr="00F4500F" w:rsidRDefault="00D01CC1">
      <w:pPr>
        <w:tabs>
          <w:tab w:val="left" w:pos="360"/>
        </w:tabs>
        <w:rPr>
          <w:szCs w:val="24"/>
        </w:rPr>
      </w:pPr>
    </w:p>
    <w:p w14:paraId="5CFABBFC" w14:textId="77777777" w:rsidR="00D01CC1" w:rsidRPr="00F4500F" w:rsidRDefault="00D01CC1">
      <w:pPr>
        <w:tabs>
          <w:tab w:val="left" w:pos="360"/>
        </w:tabs>
        <w:rPr>
          <w:szCs w:val="24"/>
        </w:rPr>
      </w:pPr>
      <w:r w:rsidRPr="00F4500F">
        <w:rPr>
          <w:szCs w:val="24"/>
        </w:rPr>
        <w:t>1.</w:t>
      </w:r>
      <w:r w:rsidRPr="00F4500F">
        <w:rPr>
          <w:szCs w:val="24"/>
        </w:rPr>
        <w:tab/>
        <w:t>Lack of long- and short-range plans to replace equipment</w:t>
      </w:r>
    </w:p>
    <w:p w14:paraId="1A0A8C17" w14:textId="77777777" w:rsidR="00D01CC1" w:rsidRPr="00F4500F" w:rsidRDefault="00D01CC1">
      <w:pPr>
        <w:tabs>
          <w:tab w:val="left" w:pos="360"/>
        </w:tabs>
        <w:rPr>
          <w:szCs w:val="24"/>
        </w:rPr>
      </w:pPr>
    </w:p>
    <w:p w14:paraId="21AD0428" w14:textId="77777777" w:rsidR="00D01CC1" w:rsidRPr="00F4500F" w:rsidRDefault="00D01CC1">
      <w:pPr>
        <w:pStyle w:val="Heading6"/>
        <w:tabs>
          <w:tab w:val="left" w:pos="360"/>
        </w:tabs>
        <w:rPr>
          <w:szCs w:val="24"/>
          <w:u w:val="none"/>
        </w:rPr>
      </w:pPr>
      <w:r w:rsidRPr="00F4500F">
        <w:rPr>
          <w:szCs w:val="24"/>
          <w:u w:val="none"/>
        </w:rPr>
        <w:tab/>
        <w:t>Documentation</w:t>
      </w:r>
    </w:p>
    <w:p w14:paraId="0585360C" w14:textId="77777777" w:rsidR="00D01CC1" w:rsidRPr="00F4500F" w:rsidRDefault="00D01CC1">
      <w:pPr>
        <w:pStyle w:val="Footer"/>
        <w:tabs>
          <w:tab w:val="clear" w:pos="4320"/>
          <w:tab w:val="clear" w:pos="8640"/>
          <w:tab w:val="left" w:pos="360"/>
        </w:tabs>
        <w:rPr>
          <w:szCs w:val="24"/>
        </w:rPr>
      </w:pPr>
    </w:p>
    <w:p w14:paraId="627710B9" w14:textId="77777777" w:rsidR="00D01CC1" w:rsidRPr="00F4500F" w:rsidRDefault="00D01CC1" w:rsidP="00D01CC1">
      <w:pPr>
        <w:numPr>
          <w:ilvl w:val="0"/>
          <w:numId w:val="6"/>
        </w:numPr>
        <w:tabs>
          <w:tab w:val="left" w:pos="360"/>
        </w:tabs>
        <w:rPr>
          <w:szCs w:val="24"/>
        </w:rPr>
      </w:pPr>
      <w:r w:rsidRPr="00F4500F">
        <w:rPr>
          <w:szCs w:val="24"/>
        </w:rPr>
        <w:t>Long-range plans</w:t>
      </w:r>
    </w:p>
    <w:p w14:paraId="0CC9630D" w14:textId="77777777" w:rsidR="00D01CC1" w:rsidRPr="00F4500F" w:rsidRDefault="00D01CC1" w:rsidP="00D01CC1">
      <w:pPr>
        <w:numPr>
          <w:ilvl w:val="0"/>
          <w:numId w:val="6"/>
        </w:numPr>
        <w:tabs>
          <w:tab w:val="left" w:pos="360"/>
        </w:tabs>
        <w:rPr>
          <w:szCs w:val="24"/>
        </w:rPr>
      </w:pPr>
      <w:r w:rsidRPr="00F4500F">
        <w:rPr>
          <w:szCs w:val="24"/>
        </w:rPr>
        <w:t>Short-range plans</w:t>
      </w:r>
    </w:p>
    <w:p w14:paraId="24E99508" w14:textId="77777777" w:rsidR="00D01CC1" w:rsidRPr="00F4500F" w:rsidRDefault="00D01CC1" w:rsidP="00D01CC1">
      <w:pPr>
        <w:numPr>
          <w:ilvl w:val="0"/>
          <w:numId w:val="6"/>
        </w:numPr>
        <w:tabs>
          <w:tab w:val="left" w:pos="360"/>
        </w:tabs>
        <w:rPr>
          <w:szCs w:val="24"/>
        </w:rPr>
      </w:pPr>
      <w:r w:rsidRPr="00F4500F">
        <w:rPr>
          <w:szCs w:val="24"/>
        </w:rPr>
        <w:t xml:space="preserve">Administrative approval, including financial </w:t>
      </w:r>
      <w:proofErr w:type="gramStart"/>
      <w:r w:rsidRPr="00F4500F">
        <w:rPr>
          <w:szCs w:val="24"/>
        </w:rPr>
        <w:t>commitment</w:t>
      </w:r>
      <w:proofErr w:type="gramEnd"/>
    </w:p>
    <w:p w14:paraId="30072D4C" w14:textId="77777777" w:rsidR="00D01CC1" w:rsidRPr="00F4500F" w:rsidRDefault="00D01CC1">
      <w:pPr>
        <w:pStyle w:val="Footer"/>
        <w:tabs>
          <w:tab w:val="clear" w:pos="4320"/>
          <w:tab w:val="clear" w:pos="8640"/>
          <w:tab w:val="left" w:pos="360"/>
        </w:tabs>
        <w:rPr>
          <w:szCs w:val="24"/>
        </w:rPr>
      </w:pPr>
    </w:p>
    <w:p w14:paraId="1E618AD6" w14:textId="77777777" w:rsidR="00D01CC1" w:rsidRPr="00F4500F" w:rsidRDefault="00D01CC1">
      <w:pPr>
        <w:tabs>
          <w:tab w:val="left" w:pos="360"/>
        </w:tabs>
        <w:rPr>
          <w:szCs w:val="24"/>
        </w:rPr>
      </w:pPr>
    </w:p>
    <w:p w14:paraId="1F17FF7F" w14:textId="77777777" w:rsidR="00D01CC1" w:rsidRPr="00F4500F" w:rsidRDefault="00D01CC1">
      <w:pPr>
        <w:pBdr>
          <w:top w:val="single" w:sz="24" w:space="1" w:color="auto"/>
        </w:pBdr>
        <w:tabs>
          <w:tab w:val="left" w:pos="360"/>
        </w:tabs>
        <w:rPr>
          <w:szCs w:val="24"/>
        </w:rPr>
      </w:pPr>
    </w:p>
    <w:p w14:paraId="76B1771C" w14:textId="77777777" w:rsidR="00D01CC1" w:rsidRPr="00F4500F" w:rsidRDefault="00D01CC1">
      <w:pPr>
        <w:tabs>
          <w:tab w:val="left" w:pos="360"/>
        </w:tabs>
        <w:jc w:val="center"/>
        <w:rPr>
          <w:b/>
          <w:szCs w:val="24"/>
        </w:rPr>
      </w:pPr>
      <w:r w:rsidRPr="00F4500F">
        <w:rPr>
          <w:b/>
          <w:szCs w:val="24"/>
        </w:rPr>
        <w:t>INSTITUTIONAL COMMITMENT/PROGRAM EFFECTIVENESS</w:t>
      </w:r>
    </w:p>
    <w:p w14:paraId="1133746C" w14:textId="77777777" w:rsidR="00D01CC1" w:rsidRPr="00F4500F" w:rsidRDefault="00D01CC1">
      <w:pPr>
        <w:tabs>
          <w:tab w:val="left" w:pos="360"/>
        </w:tabs>
        <w:rPr>
          <w:szCs w:val="24"/>
        </w:rPr>
      </w:pPr>
    </w:p>
    <w:p w14:paraId="7E060176" w14:textId="77777777" w:rsidR="00D01CC1" w:rsidRPr="00F4500F" w:rsidRDefault="00D01CC1">
      <w:pPr>
        <w:tabs>
          <w:tab w:val="left" w:pos="360"/>
        </w:tabs>
        <w:rPr>
          <w:szCs w:val="24"/>
        </w:rPr>
      </w:pPr>
    </w:p>
    <w:p w14:paraId="47730ED7" w14:textId="77777777" w:rsidR="00D01CC1" w:rsidRPr="00F4500F" w:rsidRDefault="00D01CC1">
      <w:pPr>
        <w:pStyle w:val="Heading6"/>
        <w:tabs>
          <w:tab w:val="left" w:pos="360"/>
        </w:tabs>
        <w:rPr>
          <w:szCs w:val="24"/>
          <w:u w:val="none"/>
        </w:rPr>
      </w:pPr>
      <w:r w:rsidRPr="00F4500F">
        <w:rPr>
          <w:szCs w:val="24"/>
          <w:u w:val="none"/>
        </w:rPr>
        <w:t>Recommendation Topic</w:t>
      </w:r>
    </w:p>
    <w:p w14:paraId="240D3B6E" w14:textId="77777777" w:rsidR="00D01CC1" w:rsidRPr="00F4500F" w:rsidRDefault="00D01CC1">
      <w:pPr>
        <w:tabs>
          <w:tab w:val="left" w:pos="360"/>
        </w:tabs>
        <w:rPr>
          <w:szCs w:val="24"/>
        </w:rPr>
      </w:pPr>
    </w:p>
    <w:p w14:paraId="2AAD9EF6" w14:textId="77777777" w:rsidR="00D01CC1" w:rsidRPr="00F4500F" w:rsidRDefault="00D01CC1">
      <w:pPr>
        <w:tabs>
          <w:tab w:val="left" w:pos="360"/>
        </w:tabs>
        <w:rPr>
          <w:szCs w:val="24"/>
        </w:rPr>
      </w:pPr>
      <w:r w:rsidRPr="00F4500F">
        <w:rPr>
          <w:szCs w:val="24"/>
        </w:rPr>
        <w:t>1.</w:t>
      </w:r>
      <w:r w:rsidRPr="00F4500F">
        <w:rPr>
          <w:szCs w:val="24"/>
        </w:rPr>
        <w:tab/>
        <w:t>Lack of institutional mission statement</w:t>
      </w:r>
    </w:p>
    <w:p w14:paraId="61B81F74" w14:textId="77777777" w:rsidR="00D01CC1" w:rsidRPr="00F4500F" w:rsidRDefault="00D01CC1">
      <w:pPr>
        <w:tabs>
          <w:tab w:val="left" w:pos="360"/>
        </w:tabs>
        <w:rPr>
          <w:szCs w:val="24"/>
        </w:rPr>
      </w:pPr>
      <w:r w:rsidRPr="00F4500F">
        <w:rPr>
          <w:szCs w:val="24"/>
        </w:rPr>
        <w:t>2.</w:t>
      </w:r>
      <w:r w:rsidRPr="00F4500F">
        <w:rPr>
          <w:szCs w:val="24"/>
        </w:rPr>
        <w:tab/>
        <w:t>Lack of program goals and objectives</w:t>
      </w:r>
    </w:p>
    <w:p w14:paraId="6F9B880B" w14:textId="77777777" w:rsidR="00D01CC1" w:rsidRPr="00F4500F" w:rsidRDefault="00D01CC1">
      <w:pPr>
        <w:tabs>
          <w:tab w:val="left" w:pos="360"/>
        </w:tabs>
        <w:rPr>
          <w:szCs w:val="24"/>
        </w:rPr>
      </w:pPr>
    </w:p>
    <w:p w14:paraId="3CBF0535" w14:textId="77777777" w:rsidR="00D01CC1" w:rsidRPr="00F4500F" w:rsidRDefault="00D01CC1">
      <w:pPr>
        <w:pStyle w:val="Heading6"/>
        <w:tabs>
          <w:tab w:val="left" w:pos="360"/>
        </w:tabs>
        <w:rPr>
          <w:szCs w:val="24"/>
          <w:u w:val="none"/>
        </w:rPr>
      </w:pPr>
      <w:r w:rsidRPr="00F4500F">
        <w:rPr>
          <w:szCs w:val="24"/>
          <w:u w:val="none"/>
        </w:rPr>
        <w:tab/>
        <w:t>Documentation</w:t>
      </w:r>
    </w:p>
    <w:p w14:paraId="07379BCC" w14:textId="77777777" w:rsidR="00D01CC1" w:rsidRPr="00F4500F" w:rsidRDefault="00D01CC1">
      <w:pPr>
        <w:tabs>
          <w:tab w:val="left" w:pos="360"/>
        </w:tabs>
        <w:rPr>
          <w:szCs w:val="24"/>
        </w:rPr>
      </w:pPr>
    </w:p>
    <w:p w14:paraId="7B6096E8" w14:textId="77777777" w:rsidR="00D01CC1" w:rsidRPr="00F4500F" w:rsidRDefault="00D01CC1" w:rsidP="00D01CC1">
      <w:pPr>
        <w:numPr>
          <w:ilvl w:val="0"/>
          <w:numId w:val="7"/>
        </w:numPr>
        <w:tabs>
          <w:tab w:val="left" w:pos="360"/>
        </w:tabs>
        <w:rPr>
          <w:szCs w:val="24"/>
        </w:rPr>
      </w:pPr>
      <w:r w:rsidRPr="00F4500F">
        <w:rPr>
          <w:szCs w:val="24"/>
        </w:rPr>
        <w:t xml:space="preserve">Written institutional mission statement/ measurable program goals and </w:t>
      </w:r>
      <w:proofErr w:type="gramStart"/>
      <w:r w:rsidRPr="00F4500F">
        <w:rPr>
          <w:szCs w:val="24"/>
        </w:rPr>
        <w:t>objectives</w:t>
      </w:r>
      <w:proofErr w:type="gramEnd"/>
    </w:p>
    <w:p w14:paraId="438A2C28" w14:textId="77777777" w:rsidR="00D01CC1" w:rsidRPr="00F4500F" w:rsidRDefault="00D01CC1" w:rsidP="00D01CC1">
      <w:pPr>
        <w:numPr>
          <w:ilvl w:val="0"/>
          <w:numId w:val="7"/>
        </w:numPr>
        <w:tabs>
          <w:tab w:val="left" w:pos="360"/>
        </w:tabs>
        <w:rPr>
          <w:szCs w:val="24"/>
        </w:rPr>
      </w:pPr>
      <w:r w:rsidRPr="00F4500F">
        <w:rPr>
          <w:szCs w:val="24"/>
        </w:rPr>
        <w:t xml:space="preserve">Copies of catalog pages or website pages which show placement of the institution’s mission statement, program goals, and </w:t>
      </w:r>
      <w:proofErr w:type="gramStart"/>
      <w:r w:rsidRPr="00F4500F">
        <w:rPr>
          <w:szCs w:val="24"/>
        </w:rPr>
        <w:t>objectives</w:t>
      </w:r>
      <w:proofErr w:type="gramEnd"/>
    </w:p>
    <w:p w14:paraId="26CCC756" w14:textId="77777777" w:rsidR="00D01CC1" w:rsidRPr="00F4500F" w:rsidRDefault="00D01CC1">
      <w:pPr>
        <w:tabs>
          <w:tab w:val="left" w:pos="360"/>
        </w:tabs>
        <w:rPr>
          <w:szCs w:val="24"/>
        </w:rPr>
      </w:pPr>
    </w:p>
    <w:p w14:paraId="1907E8B0" w14:textId="77777777" w:rsidR="00D01CC1" w:rsidRPr="00F4500F" w:rsidRDefault="00D01CC1">
      <w:pPr>
        <w:tabs>
          <w:tab w:val="left" w:pos="360"/>
        </w:tabs>
        <w:rPr>
          <w:szCs w:val="24"/>
        </w:rPr>
      </w:pPr>
    </w:p>
    <w:p w14:paraId="5F76757D" w14:textId="77777777" w:rsidR="00D01CC1" w:rsidRPr="00F4500F" w:rsidRDefault="00D01CC1">
      <w:pPr>
        <w:pStyle w:val="Footer"/>
        <w:tabs>
          <w:tab w:val="clear" w:pos="4320"/>
          <w:tab w:val="clear" w:pos="8640"/>
          <w:tab w:val="left" w:pos="360"/>
        </w:tabs>
        <w:rPr>
          <w:szCs w:val="24"/>
        </w:rPr>
      </w:pPr>
    </w:p>
    <w:p w14:paraId="5E86162C" w14:textId="77777777" w:rsidR="00D01CC1" w:rsidRPr="00F4500F" w:rsidRDefault="00D01CC1">
      <w:pPr>
        <w:pStyle w:val="BodyText"/>
        <w:tabs>
          <w:tab w:val="left" w:pos="360"/>
        </w:tabs>
        <w:rPr>
          <w:snapToGrid w:val="0"/>
          <w:szCs w:val="24"/>
        </w:rPr>
      </w:pPr>
      <w:r w:rsidRPr="00F4500F">
        <w:rPr>
          <w:szCs w:val="24"/>
        </w:rPr>
        <w:br w:type="page"/>
      </w:r>
      <w:r w:rsidRPr="00F4500F">
        <w:rPr>
          <w:szCs w:val="24"/>
        </w:rPr>
        <w:lastRenderedPageBreak/>
        <w:t>INSTITUTIONAL COMMITMENT/PROGRAM EFFECTIVENESS CONT.</w:t>
      </w:r>
    </w:p>
    <w:p w14:paraId="590D870D" w14:textId="77777777" w:rsidR="00D01CC1" w:rsidRPr="00F4500F" w:rsidRDefault="00D01CC1">
      <w:pPr>
        <w:pStyle w:val="Heading6"/>
        <w:tabs>
          <w:tab w:val="left" w:pos="360"/>
        </w:tabs>
        <w:jc w:val="center"/>
        <w:rPr>
          <w:szCs w:val="24"/>
        </w:rPr>
      </w:pPr>
    </w:p>
    <w:p w14:paraId="7702DB3B" w14:textId="77777777" w:rsidR="00D01CC1" w:rsidRPr="00F4500F" w:rsidRDefault="00D01CC1">
      <w:pPr>
        <w:pStyle w:val="Heading6"/>
        <w:tabs>
          <w:tab w:val="left" w:pos="360"/>
        </w:tabs>
        <w:rPr>
          <w:szCs w:val="24"/>
        </w:rPr>
      </w:pPr>
    </w:p>
    <w:p w14:paraId="43A15AA6" w14:textId="77777777" w:rsidR="00D01CC1" w:rsidRPr="00F4500F" w:rsidRDefault="00D01CC1">
      <w:pPr>
        <w:pStyle w:val="Heading6"/>
        <w:tabs>
          <w:tab w:val="left" w:pos="360"/>
        </w:tabs>
        <w:rPr>
          <w:szCs w:val="24"/>
          <w:u w:val="none"/>
        </w:rPr>
      </w:pPr>
      <w:r w:rsidRPr="00F4500F">
        <w:rPr>
          <w:szCs w:val="24"/>
          <w:u w:val="none"/>
        </w:rPr>
        <w:t>Recommendation Topic</w:t>
      </w:r>
    </w:p>
    <w:p w14:paraId="201F61A8" w14:textId="77777777" w:rsidR="00D01CC1" w:rsidRPr="00F4500F" w:rsidRDefault="00D01CC1">
      <w:pPr>
        <w:tabs>
          <w:tab w:val="left" w:pos="360"/>
        </w:tabs>
        <w:rPr>
          <w:szCs w:val="24"/>
        </w:rPr>
      </w:pPr>
    </w:p>
    <w:p w14:paraId="6EF22B37" w14:textId="77777777" w:rsidR="00D01CC1" w:rsidRPr="00F4500F" w:rsidRDefault="00D01CC1" w:rsidP="001F51B0">
      <w:pPr>
        <w:pStyle w:val="Style1"/>
      </w:pPr>
      <w:r w:rsidRPr="00F4500F">
        <w:t>1.</w:t>
      </w:r>
      <w:r w:rsidRPr="00F4500F">
        <w:tab/>
        <w:t>Need for program to document its effectiveness using a formal and ongoing outcomes assessment process to include measures of student/resident achievement</w:t>
      </w:r>
    </w:p>
    <w:p w14:paraId="5B70DE3B" w14:textId="77777777" w:rsidR="00D01CC1" w:rsidRPr="00F4500F" w:rsidRDefault="00D01CC1">
      <w:pPr>
        <w:tabs>
          <w:tab w:val="left" w:pos="360"/>
        </w:tabs>
        <w:rPr>
          <w:szCs w:val="24"/>
        </w:rPr>
      </w:pPr>
    </w:p>
    <w:p w14:paraId="140A6403" w14:textId="77777777" w:rsidR="00D01CC1" w:rsidRPr="00F4500F" w:rsidRDefault="00D01CC1">
      <w:pPr>
        <w:pStyle w:val="Heading6"/>
        <w:tabs>
          <w:tab w:val="left" w:pos="360"/>
        </w:tabs>
        <w:rPr>
          <w:szCs w:val="24"/>
          <w:u w:val="none"/>
        </w:rPr>
      </w:pPr>
      <w:r w:rsidRPr="00F4500F">
        <w:rPr>
          <w:szCs w:val="24"/>
          <w:u w:val="none"/>
        </w:rPr>
        <w:tab/>
        <w:t>Documentation</w:t>
      </w:r>
    </w:p>
    <w:p w14:paraId="6DAB941D" w14:textId="77777777" w:rsidR="00D01CC1" w:rsidRPr="00F4500F" w:rsidRDefault="00D01CC1">
      <w:pPr>
        <w:pStyle w:val="Footer"/>
        <w:tabs>
          <w:tab w:val="clear" w:pos="4320"/>
          <w:tab w:val="clear" w:pos="8640"/>
          <w:tab w:val="left" w:pos="360"/>
        </w:tabs>
        <w:rPr>
          <w:szCs w:val="24"/>
        </w:rPr>
      </w:pPr>
    </w:p>
    <w:p w14:paraId="6A5E123F" w14:textId="77777777" w:rsidR="00D01CC1" w:rsidRPr="00F4500F" w:rsidRDefault="00D01CC1" w:rsidP="00D01CC1">
      <w:pPr>
        <w:numPr>
          <w:ilvl w:val="0"/>
          <w:numId w:val="7"/>
        </w:numPr>
        <w:tabs>
          <w:tab w:val="left" w:pos="360"/>
        </w:tabs>
        <w:rPr>
          <w:szCs w:val="24"/>
        </w:rPr>
      </w:pPr>
      <w:r w:rsidRPr="00F4500F">
        <w:rPr>
          <w:szCs w:val="24"/>
        </w:rPr>
        <w:t>Copy of formal plan, including measurable program goals and objectives</w:t>
      </w:r>
    </w:p>
    <w:p w14:paraId="35EEE283" w14:textId="77777777" w:rsidR="00D01CC1" w:rsidRPr="00F4500F" w:rsidRDefault="00D01CC1" w:rsidP="00D01CC1">
      <w:pPr>
        <w:numPr>
          <w:ilvl w:val="0"/>
          <w:numId w:val="7"/>
        </w:numPr>
        <w:tabs>
          <w:tab w:val="left" w:pos="360"/>
        </w:tabs>
        <w:rPr>
          <w:szCs w:val="24"/>
        </w:rPr>
      </w:pPr>
      <w:r w:rsidRPr="00F4500F">
        <w:rPr>
          <w:szCs w:val="24"/>
        </w:rPr>
        <w:t xml:space="preserve">Sample outcomes with specific measurements and plan(s) to address </w:t>
      </w:r>
      <w:proofErr w:type="gramStart"/>
      <w:r w:rsidRPr="00F4500F">
        <w:rPr>
          <w:szCs w:val="24"/>
        </w:rPr>
        <w:t>deficiency</w:t>
      </w:r>
      <w:proofErr w:type="gramEnd"/>
    </w:p>
    <w:p w14:paraId="28749D73" w14:textId="77777777" w:rsidR="00D01CC1" w:rsidRPr="00F4500F" w:rsidRDefault="00D01CC1" w:rsidP="00D01CC1">
      <w:pPr>
        <w:numPr>
          <w:ilvl w:val="0"/>
          <w:numId w:val="7"/>
        </w:numPr>
        <w:tabs>
          <w:tab w:val="left" w:pos="360"/>
        </w:tabs>
        <w:rPr>
          <w:szCs w:val="24"/>
        </w:rPr>
      </w:pPr>
      <w:r w:rsidRPr="00F4500F">
        <w:rPr>
          <w:szCs w:val="24"/>
        </w:rPr>
        <w:t xml:space="preserve">Schedule for data collection including identifying the party responsible for data </w:t>
      </w:r>
      <w:proofErr w:type="gramStart"/>
      <w:r w:rsidRPr="00F4500F">
        <w:rPr>
          <w:szCs w:val="24"/>
        </w:rPr>
        <w:t>collection</w:t>
      </w:r>
      <w:proofErr w:type="gramEnd"/>
    </w:p>
    <w:p w14:paraId="1CC900CC" w14:textId="77777777" w:rsidR="00D01CC1" w:rsidRPr="00F4500F" w:rsidRDefault="00D01CC1" w:rsidP="00D01CC1">
      <w:pPr>
        <w:numPr>
          <w:ilvl w:val="0"/>
          <w:numId w:val="7"/>
        </w:numPr>
        <w:tabs>
          <w:tab w:val="left" w:pos="360"/>
        </w:tabs>
        <w:rPr>
          <w:szCs w:val="24"/>
        </w:rPr>
      </w:pPr>
      <w:r w:rsidRPr="00F4500F">
        <w:rPr>
          <w:szCs w:val="24"/>
        </w:rPr>
        <w:t xml:space="preserve">Evidence of short-range data collected, in accord with data collection </w:t>
      </w:r>
      <w:proofErr w:type="gramStart"/>
      <w:r w:rsidRPr="00F4500F">
        <w:rPr>
          <w:szCs w:val="24"/>
        </w:rPr>
        <w:t>schedule</w:t>
      </w:r>
      <w:proofErr w:type="gramEnd"/>
    </w:p>
    <w:p w14:paraId="6630588A" w14:textId="77777777" w:rsidR="00D01CC1" w:rsidRPr="00F4500F" w:rsidRDefault="00D01CC1" w:rsidP="00D01CC1">
      <w:pPr>
        <w:numPr>
          <w:ilvl w:val="0"/>
          <w:numId w:val="7"/>
        </w:numPr>
        <w:tabs>
          <w:tab w:val="left" w:pos="360"/>
        </w:tabs>
        <w:rPr>
          <w:szCs w:val="24"/>
        </w:rPr>
      </w:pPr>
      <w:r w:rsidRPr="00F4500F">
        <w:rPr>
          <w:szCs w:val="24"/>
        </w:rPr>
        <w:t xml:space="preserve">Documentation of changes effected </w:t>
      </w:r>
      <w:proofErr w:type="gramStart"/>
      <w:r w:rsidRPr="00F4500F">
        <w:rPr>
          <w:szCs w:val="24"/>
        </w:rPr>
        <w:t>as a result of</w:t>
      </w:r>
      <w:proofErr w:type="gramEnd"/>
      <w:r w:rsidRPr="00F4500F">
        <w:rPr>
          <w:szCs w:val="24"/>
        </w:rPr>
        <w:t xml:space="preserve"> implementing outcomes assessment process, where applicable (for example: committee meeting minutes where program matters are considered, copies of policies and program changes</w:t>
      </w:r>
    </w:p>
    <w:p w14:paraId="67C19C71" w14:textId="77777777" w:rsidR="00D01CC1" w:rsidRPr="00F4500F" w:rsidRDefault="00D01CC1">
      <w:pPr>
        <w:tabs>
          <w:tab w:val="left" w:pos="360"/>
        </w:tabs>
        <w:rPr>
          <w:szCs w:val="24"/>
        </w:rPr>
      </w:pPr>
    </w:p>
    <w:p w14:paraId="099B93FD" w14:textId="77777777" w:rsidR="00D01CC1" w:rsidRPr="00F4500F" w:rsidRDefault="00D01CC1">
      <w:pPr>
        <w:tabs>
          <w:tab w:val="left" w:pos="360"/>
        </w:tabs>
        <w:ind w:left="360"/>
        <w:rPr>
          <w:szCs w:val="24"/>
        </w:rPr>
      </w:pPr>
    </w:p>
    <w:p w14:paraId="30890AD5" w14:textId="77777777" w:rsidR="00D01CC1" w:rsidRPr="00F4500F" w:rsidRDefault="00D01CC1">
      <w:pPr>
        <w:tabs>
          <w:tab w:val="left" w:pos="360"/>
        </w:tabs>
        <w:rPr>
          <w:snapToGrid w:val="0"/>
          <w:szCs w:val="24"/>
        </w:rPr>
      </w:pPr>
    </w:p>
    <w:p w14:paraId="14715085" w14:textId="77777777" w:rsidR="00D01CC1" w:rsidRPr="00F4500F" w:rsidRDefault="00D01CC1">
      <w:pPr>
        <w:pStyle w:val="Heading6"/>
        <w:tabs>
          <w:tab w:val="left" w:pos="360"/>
        </w:tabs>
        <w:rPr>
          <w:szCs w:val="24"/>
        </w:rPr>
      </w:pPr>
      <w:r w:rsidRPr="00F4500F">
        <w:rPr>
          <w:szCs w:val="24"/>
        </w:rPr>
        <w:t>Recommendation Topic</w:t>
      </w:r>
    </w:p>
    <w:p w14:paraId="5A2AA833" w14:textId="77777777" w:rsidR="00D01CC1" w:rsidRPr="00F4500F" w:rsidRDefault="00D01CC1">
      <w:pPr>
        <w:tabs>
          <w:tab w:val="left" w:pos="360"/>
        </w:tabs>
        <w:rPr>
          <w:snapToGrid w:val="0"/>
          <w:szCs w:val="24"/>
          <w:u w:val="single"/>
        </w:rPr>
      </w:pPr>
    </w:p>
    <w:p w14:paraId="31839AF9" w14:textId="77777777" w:rsidR="00D01CC1" w:rsidRPr="00F4500F" w:rsidRDefault="00D01CC1">
      <w:pPr>
        <w:pStyle w:val="Footer"/>
        <w:tabs>
          <w:tab w:val="clear" w:pos="4320"/>
          <w:tab w:val="clear" w:pos="8640"/>
          <w:tab w:val="left" w:pos="360"/>
        </w:tabs>
        <w:rPr>
          <w:snapToGrid w:val="0"/>
          <w:szCs w:val="24"/>
        </w:rPr>
      </w:pPr>
      <w:r w:rsidRPr="00F4500F">
        <w:rPr>
          <w:snapToGrid w:val="0"/>
          <w:szCs w:val="24"/>
        </w:rPr>
        <w:t>1.</w:t>
      </w:r>
      <w:r w:rsidRPr="00F4500F">
        <w:rPr>
          <w:snapToGrid w:val="0"/>
          <w:szCs w:val="24"/>
        </w:rPr>
        <w:tab/>
        <w:t>Insufficient financial resources/support for the program</w:t>
      </w:r>
    </w:p>
    <w:p w14:paraId="20DD1242" w14:textId="77777777" w:rsidR="00D01CC1" w:rsidRPr="00F4500F" w:rsidRDefault="00D01CC1">
      <w:pPr>
        <w:tabs>
          <w:tab w:val="left" w:pos="360"/>
        </w:tabs>
        <w:rPr>
          <w:snapToGrid w:val="0"/>
          <w:szCs w:val="24"/>
        </w:rPr>
      </w:pPr>
    </w:p>
    <w:p w14:paraId="5C12329C" w14:textId="77777777" w:rsidR="00D01CC1" w:rsidRPr="00F4500F" w:rsidRDefault="00D01CC1">
      <w:pPr>
        <w:tabs>
          <w:tab w:val="left" w:pos="360"/>
        </w:tabs>
        <w:rPr>
          <w:b/>
          <w:bCs/>
          <w:snapToGrid w:val="0"/>
          <w:szCs w:val="24"/>
        </w:rPr>
      </w:pPr>
      <w:r w:rsidRPr="00F4500F">
        <w:rPr>
          <w:snapToGrid w:val="0"/>
          <w:szCs w:val="24"/>
        </w:rPr>
        <w:tab/>
      </w:r>
      <w:r w:rsidRPr="00F4500F">
        <w:rPr>
          <w:b/>
          <w:bCs/>
          <w:snapToGrid w:val="0"/>
          <w:szCs w:val="24"/>
        </w:rPr>
        <w:t>Documentation</w:t>
      </w:r>
    </w:p>
    <w:p w14:paraId="412C7332" w14:textId="77777777" w:rsidR="00D01CC1" w:rsidRPr="00F4500F" w:rsidRDefault="00D01CC1">
      <w:pPr>
        <w:tabs>
          <w:tab w:val="left" w:pos="360"/>
        </w:tabs>
        <w:rPr>
          <w:b/>
          <w:bCs/>
          <w:snapToGrid w:val="0"/>
          <w:szCs w:val="24"/>
        </w:rPr>
      </w:pPr>
    </w:p>
    <w:p w14:paraId="614C2DE9" w14:textId="77777777" w:rsidR="00D01CC1" w:rsidRPr="00F4500F" w:rsidRDefault="00D01CC1" w:rsidP="00D01CC1">
      <w:pPr>
        <w:numPr>
          <w:ilvl w:val="0"/>
          <w:numId w:val="21"/>
        </w:numPr>
        <w:tabs>
          <w:tab w:val="left" w:pos="360"/>
        </w:tabs>
        <w:rPr>
          <w:b/>
          <w:bCs/>
          <w:snapToGrid w:val="0"/>
          <w:szCs w:val="24"/>
        </w:rPr>
      </w:pPr>
      <w:r w:rsidRPr="00F4500F">
        <w:rPr>
          <w:snapToGrid w:val="0"/>
          <w:szCs w:val="24"/>
        </w:rPr>
        <w:t xml:space="preserve">Copy of the budget changes needed to accomplish program goals/objectives and date of </w:t>
      </w:r>
      <w:proofErr w:type="gramStart"/>
      <w:r w:rsidRPr="00F4500F">
        <w:rPr>
          <w:snapToGrid w:val="0"/>
          <w:szCs w:val="24"/>
        </w:rPr>
        <w:t>implementation</w:t>
      </w:r>
      <w:proofErr w:type="gramEnd"/>
    </w:p>
    <w:p w14:paraId="428A414D" w14:textId="77777777" w:rsidR="00D01CC1" w:rsidRPr="00F4500F" w:rsidRDefault="00D01CC1" w:rsidP="00D01CC1">
      <w:pPr>
        <w:numPr>
          <w:ilvl w:val="0"/>
          <w:numId w:val="21"/>
        </w:numPr>
        <w:tabs>
          <w:tab w:val="left" w:pos="360"/>
        </w:tabs>
        <w:rPr>
          <w:b/>
          <w:bCs/>
          <w:snapToGrid w:val="0"/>
          <w:szCs w:val="24"/>
        </w:rPr>
      </w:pPr>
      <w:r w:rsidRPr="00F4500F">
        <w:rPr>
          <w:snapToGrid w:val="0"/>
          <w:szCs w:val="24"/>
        </w:rPr>
        <w:t>Revised appropriations (refer to information specifically identified in the site visit report or transmittal letter).</w:t>
      </w:r>
    </w:p>
    <w:p w14:paraId="4CF7F1E7" w14:textId="77777777" w:rsidR="00D01CC1" w:rsidRPr="00F4500F" w:rsidRDefault="00D01CC1">
      <w:pPr>
        <w:tabs>
          <w:tab w:val="left" w:pos="360"/>
        </w:tabs>
        <w:rPr>
          <w:b/>
          <w:bCs/>
          <w:snapToGrid w:val="0"/>
          <w:szCs w:val="24"/>
        </w:rPr>
      </w:pPr>
    </w:p>
    <w:p w14:paraId="5F07F6F8" w14:textId="77777777" w:rsidR="00D01CC1" w:rsidRPr="00F4500F" w:rsidRDefault="00D01CC1">
      <w:pPr>
        <w:pStyle w:val="BodyText"/>
        <w:tabs>
          <w:tab w:val="left" w:pos="360"/>
        </w:tabs>
        <w:rPr>
          <w:snapToGrid w:val="0"/>
          <w:szCs w:val="24"/>
        </w:rPr>
      </w:pPr>
      <w:r w:rsidRPr="00F4500F">
        <w:rPr>
          <w:snapToGrid w:val="0"/>
          <w:szCs w:val="24"/>
        </w:rPr>
        <w:br w:type="page"/>
      </w:r>
      <w:r w:rsidRPr="00F4500F">
        <w:rPr>
          <w:szCs w:val="24"/>
        </w:rPr>
        <w:lastRenderedPageBreak/>
        <w:t>INSTITUTIONAL COMMITMENT/PROGRAM EFFECTIVENESS CONT.</w:t>
      </w:r>
    </w:p>
    <w:p w14:paraId="4F9A6FF2" w14:textId="77777777" w:rsidR="00D01CC1" w:rsidRPr="00F4500F" w:rsidRDefault="00D01CC1">
      <w:pPr>
        <w:pStyle w:val="Heading6"/>
        <w:tabs>
          <w:tab w:val="left" w:pos="360"/>
        </w:tabs>
        <w:jc w:val="center"/>
        <w:rPr>
          <w:snapToGrid w:val="0"/>
          <w:szCs w:val="24"/>
        </w:rPr>
      </w:pPr>
    </w:p>
    <w:p w14:paraId="72C5674F" w14:textId="77777777" w:rsidR="00D01CC1" w:rsidRPr="00F4500F" w:rsidRDefault="00D01CC1">
      <w:pPr>
        <w:pStyle w:val="Heading6"/>
        <w:tabs>
          <w:tab w:val="left" w:pos="360"/>
        </w:tabs>
        <w:rPr>
          <w:snapToGrid w:val="0"/>
          <w:szCs w:val="24"/>
        </w:rPr>
      </w:pPr>
    </w:p>
    <w:p w14:paraId="1A193E15" w14:textId="77777777" w:rsidR="00D01CC1" w:rsidRPr="00F4500F" w:rsidRDefault="00D01CC1">
      <w:pPr>
        <w:pStyle w:val="Heading6"/>
        <w:tabs>
          <w:tab w:val="left" w:pos="360"/>
        </w:tabs>
        <w:rPr>
          <w:snapToGrid w:val="0"/>
          <w:szCs w:val="24"/>
          <w:u w:val="none"/>
        </w:rPr>
      </w:pPr>
      <w:r w:rsidRPr="00F4500F">
        <w:rPr>
          <w:snapToGrid w:val="0"/>
          <w:szCs w:val="24"/>
          <w:u w:val="none"/>
        </w:rPr>
        <w:t>Recommendation Topic</w:t>
      </w:r>
    </w:p>
    <w:p w14:paraId="556F732F" w14:textId="77777777" w:rsidR="00D01CC1" w:rsidRPr="00F4500F" w:rsidRDefault="00D01CC1">
      <w:pPr>
        <w:tabs>
          <w:tab w:val="left" w:pos="360"/>
        </w:tabs>
        <w:rPr>
          <w:snapToGrid w:val="0"/>
          <w:szCs w:val="24"/>
        </w:rPr>
      </w:pPr>
    </w:p>
    <w:p w14:paraId="2FA2BDD3" w14:textId="77777777" w:rsidR="00D01CC1" w:rsidRPr="00F4500F" w:rsidRDefault="00D01CC1" w:rsidP="001F51B0">
      <w:pPr>
        <w:pStyle w:val="Style1"/>
      </w:pPr>
      <w:r w:rsidRPr="00F4500F">
        <w:t>1.</w:t>
      </w:r>
      <w:r w:rsidRPr="00F4500F">
        <w:tab/>
        <w:t>Inappropriate course sequencing of instruction within the curriculum or for a specified course</w:t>
      </w:r>
    </w:p>
    <w:p w14:paraId="115902C6" w14:textId="77777777" w:rsidR="00D01CC1" w:rsidRPr="00F4500F" w:rsidRDefault="00D01CC1">
      <w:pPr>
        <w:tabs>
          <w:tab w:val="left" w:pos="360"/>
        </w:tabs>
        <w:rPr>
          <w:snapToGrid w:val="0"/>
          <w:szCs w:val="24"/>
        </w:rPr>
      </w:pPr>
    </w:p>
    <w:p w14:paraId="1ECC2579" w14:textId="77777777" w:rsidR="00D01CC1" w:rsidRPr="00F4500F" w:rsidRDefault="00D01CC1">
      <w:pPr>
        <w:pStyle w:val="Heading6"/>
        <w:tabs>
          <w:tab w:val="left" w:pos="360"/>
        </w:tabs>
        <w:rPr>
          <w:i/>
          <w:snapToGrid w:val="0"/>
          <w:szCs w:val="24"/>
          <w:u w:val="none"/>
        </w:rPr>
      </w:pPr>
      <w:r w:rsidRPr="00F4500F">
        <w:rPr>
          <w:snapToGrid w:val="0"/>
          <w:szCs w:val="24"/>
          <w:u w:val="none"/>
        </w:rPr>
        <w:tab/>
        <w:t>Documentation</w:t>
      </w:r>
    </w:p>
    <w:p w14:paraId="18C647A2" w14:textId="77777777" w:rsidR="00D01CC1" w:rsidRPr="00F4500F" w:rsidRDefault="00D01CC1">
      <w:pPr>
        <w:tabs>
          <w:tab w:val="left" w:pos="360"/>
        </w:tabs>
        <w:rPr>
          <w:snapToGrid w:val="0"/>
          <w:szCs w:val="24"/>
        </w:rPr>
      </w:pPr>
    </w:p>
    <w:p w14:paraId="09B6DFEE" w14:textId="77777777" w:rsidR="00D01CC1" w:rsidRPr="00F4500F" w:rsidRDefault="00D01CC1" w:rsidP="00D01CC1">
      <w:pPr>
        <w:numPr>
          <w:ilvl w:val="0"/>
          <w:numId w:val="8"/>
        </w:numPr>
        <w:tabs>
          <w:tab w:val="left" w:pos="360"/>
        </w:tabs>
        <w:rPr>
          <w:snapToGrid w:val="0"/>
          <w:szCs w:val="24"/>
        </w:rPr>
      </w:pPr>
      <w:r w:rsidRPr="00F4500F">
        <w:rPr>
          <w:snapToGrid w:val="0"/>
          <w:szCs w:val="24"/>
        </w:rPr>
        <w:t>Description of re-sequencing within the curriculum or specific course (refer to information specifically identified in the site visit report or transmittal letter)</w:t>
      </w:r>
    </w:p>
    <w:p w14:paraId="47B96B47" w14:textId="77777777" w:rsidR="00D01CC1" w:rsidRPr="00F4500F" w:rsidRDefault="00D01CC1" w:rsidP="00D01CC1">
      <w:pPr>
        <w:numPr>
          <w:ilvl w:val="0"/>
          <w:numId w:val="8"/>
        </w:numPr>
        <w:tabs>
          <w:tab w:val="left" w:pos="360"/>
        </w:tabs>
        <w:rPr>
          <w:snapToGrid w:val="0"/>
          <w:szCs w:val="24"/>
        </w:rPr>
      </w:pPr>
      <w:r w:rsidRPr="00F4500F">
        <w:rPr>
          <w:snapToGrid w:val="0"/>
          <w:szCs w:val="24"/>
        </w:rPr>
        <w:t xml:space="preserve">Date of implementation  </w:t>
      </w:r>
    </w:p>
    <w:p w14:paraId="2F555704" w14:textId="77777777" w:rsidR="00D01CC1" w:rsidRPr="00F4500F" w:rsidRDefault="00D01CC1" w:rsidP="00D01CC1">
      <w:pPr>
        <w:numPr>
          <w:ilvl w:val="0"/>
          <w:numId w:val="8"/>
        </w:numPr>
        <w:tabs>
          <w:tab w:val="left" w:pos="360"/>
        </w:tabs>
        <w:rPr>
          <w:snapToGrid w:val="0"/>
          <w:szCs w:val="24"/>
        </w:rPr>
      </w:pPr>
      <w:r w:rsidRPr="00F4500F">
        <w:rPr>
          <w:snapToGrid w:val="0"/>
          <w:szCs w:val="24"/>
        </w:rPr>
        <w:t>Documentation of approval of change (including authorization from curriculum committee, administration, and/or either program director or chief administrative officer, as applicable)</w:t>
      </w:r>
    </w:p>
    <w:p w14:paraId="77F7EE38" w14:textId="77777777" w:rsidR="00D01CC1" w:rsidRPr="00F4500F" w:rsidRDefault="00D01CC1" w:rsidP="00D01CC1">
      <w:pPr>
        <w:numPr>
          <w:ilvl w:val="0"/>
          <w:numId w:val="8"/>
        </w:numPr>
        <w:tabs>
          <w:tab w:val="left" w:pos="360"/>
        </w:tabs>
        <w:rPr>
          <w:snapToGrid w:val="0"/>
          <w:szCs w:val="24"/>
        </w:rPr>
      </w:pPr>
      <w:r w:rsidRPr="00F4500F">
        <w:rPr>
          <w:snapToGrid w:val="0"/>
          <w:szCs w:val="24"/>
        </w:rPr>
        <w:t xml:space="preserve">Samples of revised course schedule or course outline/syllabi  </w:t>
      </w:r>
    </w:p>
    <w:p w14:paraId="7D7ADC44" w14:textId="77777777" w:rsidR="00D01CC1" w:rsidRPr="00F4500F" w:rsidRDefault="00D01CC1">
      <w:pPr>
        <w:tabs>
          <w:tab w:val="left" w:pos="360"/>
        </w:tabs>
        <w:rPr>
          <w:snapToGrid w:val="0"/>
          <w:szCs w:val="24"/>
        </w:rPr>
      </w:pPr>
    </w:p>
    <w:p w14:paraId="6D611BB4" w14:textId="77777777" w:rsidR="00D01CC1" w:rsidRPr="00F4500F" w:rsidRDefault="00D01CC1">
      <w:pPr>
        <w:pStyle w:val="Heading6"/>
        <w:tabs>
          <w:tab w:val="left" w:pos="360"/>
        </w:tabs>
        <w:rPr>
          <w:snapToGrid w:val="0"/>
          <w:szCs w:val="24"/>
          <w:u w:val="none"/>
        </w:rPr>
      </w:pPr>
      <w:r w:rsidRPr="00F4500F">
        <w:rPr>
          <w:snapToGrid w:val="0"/>
          <w:szCs w:val="24"/>
          <w:u w:val="none"/>
        </w:rPr>
        <w:t>Recommendation Topic</w:t>
      </w:r>
    </w:p>
    <w:p w14:paraId="4170C419" w14:textId="77777777" w:rsidR="00D01CC1" w:rsidRPr="00F4500F" w:rsidRDefault="00D01CC1">
      <w:pPr>
        <w:pStyle w:val="Footer"/>
        <w:tabs>
          <w:tab w:val="clear" w:pos="4320"/>
          <w:tab w:val="clear" w:pos="8640"/>
          <w:tab w:val="left" w:pos="360"/>
        </w:tabs>
        <w:rPr>
          <w:snapToGrid w:val="0"/>
          <w:szCs w:val="24"/>
        </w:rPr>
      </w:pPr>
    </w:p>
    <w:p w14:paraId="1E1FC8BA" w14:textId="77777777" w:rsidR="00D01CC1" w:rsidRPr="00F4500F" w:rsidRDefault="00D01CC1">
      <w:pPr>
        <w:tabs>
          <w:tab w:val="left" w:pos="360"/>
        </w:tabs>
        <w:rPr>
          <w:snapToGrid w:val="0"/>
          <w:szCs w:val="24"/>
        </w:rPr>
      </w:pPr>
      <w:r w:rsidRPr="00F4500F">
        <w:rPr>
          <w:snapToGrid w:val="0"/>
          <w:szCs w:val="24"/>
        </w:rPr>
        <w:t>1.</w:t>
      </w:r>
      <w:r w:rsidRPr="00F4500F">
        <w:rPr>
          <w:snapToGrid w:val="0"/>
          <w:szCs w:val="24"/>
        </w:rPr>
        <w:tab/>
        <w:t xml:space="preserve">Inadequate patient care experiences in specified areas      </w:t>
      </w:r>
    </w:p>
    <w:p w14:paraId="446452A6" w14:textId="77777777" w:rsidR="00D01CC1" w:rsidRPr="00F4500F" w:rsidRDefault="00D01CC1">
      <w:pPr>
        <w:tabs>
          <w:tab w:val="left" w:pos="360"/>
        </w:tabs>
        <w:rPr>
          <w:snapToGrid w:val="0"/>
          <w:szCs w:val="24"/>
        </w:rPr>
      </w:pPr>
    </w:p>
    <w:p w14:paraId="57C3844B" w14:textId="77777777" w:rsidR="00D01CC1" w:rsidRPr="00F4500F" w:rsidRDefault="00D01CC1">
      <w:pPr>
        <w:pStyle w:val="Heading6"/>
        <w:tabs>
          <w:tab w:val="left" w:pos="360"/>
        </w:tabs>
        <w:rPr>
          <w:snapToGrid w:val="0"/>
          <w:szCs w:val="24"/>
          <w:u w:val="none"/>
        </w:rPr>
      </w:pPr>
      <w:r w:rsidRPr="00F4500F">
        <w:rPr>
          <w:snapToGrid w:val="0"/>
          <w:szCs w:val="24"/>
          <w:u w:val="none"/>
        </w:rPr>
        <w:tab/>
        <w:t>Documentation</w:t>
      </w:r>
    </w:p>
    <w:p w14:paraId="02B710DC" w14:textId="77777777" w:rsidR="00D01CC1" w:rsidRPr="00F4500F" w:rsidRDefault="00D01CC1">
      <w:pPr>
        <w:tabs>
          <w:tab w:val="left" w:pos="360"/>
        </w:tabs>
        <w:rPr>
          <w:snapToGrid w:val="0"/>
          <w:szCs w:val="24"/>
        </w:rPr>
      </w:pPr>
    </w:p>
    <w:p w14:paraId="440E72B5" w14:textId="77777777" w:rsidR="00D01CC1" w:rsidRPr="00652D70" w:rsidRDefault="00D01CC1" w:rsidP="00D01CC1">
      <w:pPr>
        <w:numPr>
          <w:ilvl w:val="0"/>
          <w:numId w:val="9"/>
        </w:numPr>
        <w:tabs>
          <w:tab w:val="left" w:pos="360"/>
        </w:tabs>
        <w:rPr>
          <w:b/>
          <w:snapToGrid w:val="0"/>
          <w:szCs w:val="24"/>
          <w:u w:val="single"/>
        </w:rPr>
      </w:pPr>
      <w:r w:rsidRPr="00F4500F">
        <w:rPr>
          <w:snapToGrid w:val="0"/>
          <w:szCs w:val="24"/>
        </w:rPr>
        <w:t>Log of patient care experiences since the site visit as noted by the student/resident and program to document sufficient variety and scope of experiences (refer to information specifically identified in the site visit report or transmittal letter)</w:t>
      </w:r>
      <w:r w:rsidR="004351D9">
        <w:rPr>
          <w:snapToGrid w:val="0"/>
          <w:szCs w:val="24"/>
        </w:rPr>
        <w:t xml:space="preserve">.  </w:t>
      </w:r>
      <w:r w:rsidR="004351D9" w:rsidRPr="00652D70">
        <w:rPr>
          <w:b/>
          <w:u w:val="single"/>
        </w:rPr>
        <w:t>All patient identification must be removed.  See “Security Remin</w:t>
      </w:r>
      <w:r w:rsidR="00652D70" w:rsidRPr="00652D70">
        <w:rPr>
          <w:b/>
          <w:u w:val="single"/>
        </w:rPr>
        <w:t>der:  Patient Records.”</w:t>
      </w:r>
    </w:p>
    <w:p w14:paraId="795358BA" w14:textId="77777777" w:rsidR="00D01CC1" w:rsidRPr="00F4500F" w:rsidRDefault="00D01CC1" w:rsidP="00D01CC1">
      <w:pPr>
        <w:numPr>
          <w:ilvl w:val="0"/>
          <w:numId w:val="9"/>
        </w:numPr>
        <w:tabs>
          <w:tab w:val="left" w:pos="360"/>
        </w:tabs>
        <w:rPr>
          <w:snapToGrid w:val="0"/>
          <w:szCs w:val="24"/>
        </w:rPr>
      </w:pPr>
      <w:r w:rsidRPr="00F4500F">
        <w:rPr>
          <w:snapToGrid w:val="0"/>
          <w:szCs w:val="24"/>
        </w:rPr>
        <w:t xml:space="preserve">Include specific details of the variety and types and quantity of cases </w:t>
      </w:r>
      <w:proofErr w:type="gramStart"/>
      <w:r w:rsidRPr="00F4500F">
        <w:rPr>
          <w:snapToGrid w:val="0"/>
          <w:szCs w:val="24"/>
        </w:rPr>
        <w:t>treated</w:t>
      </w:r>
      <w:proofErr w:type="gramEnd"/>
    </w:p>
    <w:p w14:paraId="0D7FD9A6" w14:textId="77777777" w:rsidR="00D01CC1" w:rsidRPr="00F4500F" w:rsidRDefault="00D01CC1" w:rsidP="00D01CC1">
      <w:pPr>
        <w:numPr>
          <w:ilvl w:val="0"/>
          <w:numId w:val="9"/>
        </w:numPr>
        <w:tabs>
          <w:tab w:val="left" w:pos="360"/>
        </w:tabs>
        <w:rPr>
          <w:snapToGrid w:val="0"/>
          <w:szCs w:val="24"/>
        </w:rPr>
      </w:pPr>
      <w:r w:rsidRPr="00F4500F">
        <w:rPr>
          <w:snapToGrid w:val="0"/>
          <w:szCs w:val="24"/>
        </w:rPr>
        <w:t>Numbers of patient experiences per class (before and after recommendation was cited)</w:t>
      </w:r>
    </w:p>
    <w:p w14:paraId="7CCD755D" w14:textId="77777777" w:rsidR="00D01CC1" w:rsidRPr="00F4500F" w:rsidRDefault="00D01CC1" w:rsidP="00D01CC1">
      <w:pPr>
        <w:numPr>
          <w:ilvl w:val="0"/>
          <w:numId w:val="9"/>
        </w:numPr>
        <w:tabs>
          <w:tab w:val="left" w:pos="360"/>
        </w:tabs>
        <w:rPr>
          <w:snapToGrid w:val="0"/>
          <w:szCs w:val="24"/>
        </w:rPr>
      </w:pPr>
      <w:r w:rsidRPr="00F4500F">
        <w:rPr>
          <w:snapToGrid w:val="0"/>
          <w:szCs w:val="24"/>
        </w:rPr>
        <w:t xml:space="preserve">Methods used to address the issue including a plan for improvement with anticipated completion </w:t>
      </w:r>
      <w:proofErr w:type="gramStart"/>
      <w:r w:rsidRPr="00F4500F">
        <w:rPr>
          <w:snapToGrid w:val="0"/>
          <w:szCs w:val="24"/>
        </w:rPr>
        <w:t>date</w:t>
      </w:r>
      <w:proofErr w:type="gramEnd"/>
    </w:p>
    <w:p w14:paraId="711C7C99" w14:textId="77777777" w:rsidR="00D01CC1" w:rsidRPr="00F4500F" w:rsidRDefault="00D01CC1">
      <w:pPr>
        <w:tabs>
          <w:tab w:val="left" w:pos="360"/>
        </w:tabs>
        <w:rPr>
          <w:snapToGrid w:val="0"/>
          <w:szCs w:val="24"/>
        </w:rPr>
      </w:pPr>
    </w:p>
    <w:p w14:paraId="6CE4F7AF" w14:textId="77777777" w:rsidR="00D01CC1" w:rsidRPr="00F4500F" w:rsidRDefault="00D01CC1">
      <w:pPr>
        <w:tabs>
          <w:tab w:val="left" w:pos="360"/>
        </w:tabs>
        <w:rPr>
          <w:snapToGrid w:val="0"/>
          <w:szCs w:val="24"/>
        </w:rPr>
      </w:pPr>
    </w:p>
    <w:p w14:paraId="26FEE964" w14:textId="77777777" w:rsidR="00D01CC1" w:rsidRPr="00F4500F" w:rsidRDefault="00D01CC1">
      <w:pPr>
        <w:tabs>
          <w:tab w:val="left" w:pos="360"/>
        </w:tabs>
        <w:rPr>
          <w:snapToGrid w:val="0"/>
          <w:szCs w:val="24"/>
        </w:rPr>
      </w:pPr>
    </w:p>
    <w:p w14:paraId="1C4C5BB3" w14:textId="77777777" w:rsidR="00D01CC1" w:rsidRPr="00F4500F" w:rsidRDefault="00D01CC1">
      <w:pPr>
        <w:tabs>
          <w:tab w:val="left" w:pos="360"/>
        </w:tabs>
        <w:rPr>
          <w:snapToGrid w:val="0"/>
          <w:szCs w:val="24"/>
        </w:rPr>
      </w:pPr>
    </w:p>
    <w:p w14:paraId="3866A89C" w14:textId="77777777" w:rsidR="00D01CC1" w:rsidRPr="00F4500F" w:rsidRDefault="00D01CC1">
      <w:pPr>
        <w:pBdr>
          <w:top w:val="single" w:sz="24" w:space="1" w:color="auto"/>
        </w:pBdr>
        <w:tabs>
          <w:tab w:val="left" w:pos="360"/>
        </w:tabs>
        <w:rPr>
          <w:szCs w:val="24"/>
        </w:rPr>
      </w:pPr>
    </w:p>
    <w:p w14:paraId="555F468E" w14:textId="77777777" w:rsidR="00D01CC1" w:rsidRPr="00F4500F" w:rsidRDefault="00D01CC1">
      <w:pPr>
        <w:pStyle w:val="Heading2"/>
        <w:tabs>
          <w:tab w:val="left" w:pos="360"/>
        </w:tabs>
        <w:rPr>
          <w:szCs w:val="24"/>
        </w:rPr>
      </w:pPr>
      <w:r w:rsidRPr="00F4500F">
        <w:rPr>
          <w:szCs w:val="24"/>
        </w:rPr>
        <w:br w:type="page"/>
      </w:r>
      <w:r w:rsidRPr="00F4500F">
        <w:rPr>
          <w:szCs w:val="24"/>
        </w:rPr>
        <w:lastRenderedPageBreak/>
        <w:t>PATIENT CARE SERVICES</w:t>
      </w:r>
    </w:p>
    <w:p w14:paraId="4322A647" w14:textId="77777777" w:rsidR="00D01CC1" w:rsidRPr="00F4500F" w:rsidRDefault="00D01CC1">
      <w:pPr>
        <w:tabs>
          <w:tab w:val="left" w:pos="360"/>
        </w:tabs>
        <w:rPr>
          <w:szCs w:val="24"/>
        </w:rPr>
      </w:pPr>
    </w:p>
    <w:p w14:paraId="2351D2D4" w14:textId="77777777" w:rsidR="00D01CC1" w:rsidRPr="00F4500F" w:rsidRDefault="00D01CC1">
      <w:pPr>
        <w:pStyle w:val="Heading6"/>
        <w:tabs>
          <w:tab w:val="left" w:pos="360"/>
        </w:tabs>
        <w:rPr>
          <w:szCs w:val="24"/>
          <w:u w:val="none"/>
        </w:rPr>
      </w:pPr>
      <w:r w:rsidRPr="00F4500F">
        <w:rPr>
          <w:szCs w:val="24"/>
          <w:u w:val="none"/>
        </w:rPr>
        <w:t>Recommendation Topic</w:t>
      </w:r>
    </w:p>
    <w:p w14:paraId="1511CB1C" w14:textId="77777777" w:rsidR="00D01CC1" w:rsidRPr="00F4500F" w:rsidRDefault="00D01CC1">
      <w:pPr>
        <w:tabs>
          <w:tab w:val="left" w:pos="360"/>
        </w:tabs>
        <w:rPr>
          <w:szCs w:val="24"/>
        </w:rPr>
      </w:pPr>
    </w:p>
    <w:p w14:paraId="66A9BE92" w14:textId="77777777" w:rsidR="00D01CC1" w:rsidRPr="00F4500F" w:rsidRDefault="00D01CC1">
      <w:pPr>
        <w:tabs>
          <w:tab w:val="left" w:pos="360"/>
        </w:tabs>
        <w:rPr>
          <w:szCs w:val="24"/>
        </w:rPr>
      </w:pPr>
      <w:r w:rsidRPr="00F4500F">
        <w:rPr>
          <w:szCs w:val="24"/>
        </w:rPr>
        <w:t>1.</w:t>
      </w:r>
      <w:r w:rsidRPr="00F4500F">
        <w:rPr>
          <w:szCs w:val="24"/>
        </w:rPr>
        <w:tab/>
        <w:t>Need for a formal system of quality assurance</w:t>
      </w:r>
    </w:p>
    <w:p w14:paraId="1900D93C" w14:textId="77777777" w:rsidR="00D01CC1" w:rsidRPr="00F4500F" w:rsidRDefault="00D01CC1">
      <w:pPr>
        <w:tabs>
          <w:tab w:val="left" w:pos="360"/>
        </w:tabs>
        <w:rPr>
          <w:szCs w:val="24"/>
        </w:rPr>
      </w:pPr>
    </w:p>
    <w:p w14:paraId="509A7F61" w14:textId="77777777" w:rsidR="00D01CC1" w:rsidRPr="00F4500F" w:rsidRDefault="00D01CC1">
      <w:pPr>
        <w:pStyle w:val="Heading6"/>
        <w:tabs>
          <w:tab w:val="left" w:pos="360"/>
        </w:tabs>
        <w:rPr>
          <w:szCs w:val="24"/>
          <w:u w:val="none"/>
        </w:rPr>
      </w:pPr>
      <w:r w:rsidRPr="00F4500F">
        <w:rPr>
          <w:szCs w:val="24"/>
          <w:u w:val="none"/>
        </w:rPr>
        <w:tab/>
        <w:t>Documentation</w:t>
      </w:r>
    </w:p>
    <w:p w14:paraId="52158900" w14:textId="77777777" w:rsidR="00D01CC1" w:rsidRPr="00F4500F" w:rsidRDefault="00D01CC1">
      <w:pPr>
        <w:pStyle w:val="Footer"/>
        <w:tabs>
          <w:tab w:val="clear" w:pos="4320"/>
          <w:tab w:val="clear" w:pos="8640"/>
          <w:tab w:val="left" w:pos="360"/>
        </w:tabs>
        <w:rPr>
          <w:szCs w:val="24"/>
        </w:rPr>
      </w:pPr>
    </w:p>
    <w:p w14:paraId="1F3599E5" w14:textId="77777777" w:rsidR="00D01CC1" w:rsidRPr="00F4500F" w:rsidRDefault="00D01CC1" w:rsidP="00D01CC1">
      <w:pPr>
        <w:numPr>
          <w:ilvl w:val="0"/>
          <w:numId w:val="10"/>
        </w:numPr>
        <w:tabs>
          <w:tab w:val="left" w:pos="360"/>
        </w:tabs>
        <w:rPr>
          <w:szCs w:val="24"/>
        </w:rPr>
      </w:pPr>
      <w:r w:rsidRPr="00F4500F">
        <w:rPr>
          <w:szCs w:val="24"/>
        </w:rPr>
        <w:t>Protocol for audit of patient records, sample form and summary of results, if available (do not send completed forms)</w:t>
      </w:r>
    </w:p>
    <w:p w14:paraId="665DB850" w14:textId="77777777" w:rsidR="00D01CC1" w:rsidRPr="00F4500F" w:rsidRDefault="00D01CC1" w:rsidP="00D01CC1">
      <w:pPr>
        <w:numPr>
          <w:ilvl w:val="0"/>
          <w:numId w:val="10"/>
        </w:numPr>
        <w:tabs>
          <w:tab w:val="left" w:pos="360"/>
        </w:tabs>
        <w:rPr>
          <w:szCs w:val="24"/>
        </w:rPr>
      </w:pPr>
      <w:r w:rsidRPr="00F4500F">
        <w:rPr>
          <w:szCs w:val="24"/>
        </w:rPr>
        <w:t>Protocol for review of patient case completion, sample form and summary of results, if available (do not send completed forms)</w:t>
      </w:r>
    </w:p>
    <w:p w14:paraId="3474B1E6" w14:textId="77777777" w:rsidR="00D01CC1" w:rsidRPr="00F4500F" w:rsidRDefault="00D01CC1" w:rsidP="00D01CC1">
      <w:pPr>
        <w:numPr>
          <w:ilvl w:val="0"/>
          <w:numId w:val="10"/>
        </w:numPr>
        <w:tabs>
          <w:tab w:val="left" w:pos="360"/>
        </w:tabs>
        <w:rPr>
          <w:szCs w:val="24"/>
        </w:rPr>
      </w:pPr>
      <w:r w:rsidRPr="00F4500F">
        <w:rPr>
          <w:szCs w:val="24"/>
        </w:rPr>
        <w:t>Quality assurance policy and procedures</w:t>
      </w:r>
    </w:p>
    <w:p w14:paraId="7BD9A06A" w14:textId="77777777" w:rsidR="00D01CC1" w:rsidRPr="00F4500F" w:rsidRDefault="00D01CC1" w:rsidP="00D01CC1">
      <w:pPr>
        <w:numPr>
          <w:ilvl w:val="0"/>
          <w:numId w:val="10"/>
        </w:numPr>
        <w:tabs>
          <w:tab w:val="left" w:pos="360"/>
        </w:tabs>
        <w:rPr>
          <w:szCs w:val="24"/>
        </w:rPr>
      </w:pPr>
      <w:r w:rsidRPr="00F4500F">
        <w:rPr>
          <w:szCs w:val="24"/>
        </w:rPr>
        <w:t xml:space="preserve">Additional outcomes assessment information including corrective actions </w:t>
      </w:r>
      <w:proofErr w:type="gramStart"/>
      <w:r w:rsidRPr="00F4500F">
        <w:rPr>
          <w:szCs w:val="24"/>
        </w:rPr>
        <w:t>taken, if</w:t>
      </w:r>
      <w:proofErr w:type="gramEnd"/>
      <w:r w:rsidRPr="00F4500F">
        <w:rPr>
          <w:szCs w:val="24"/>
        </w:rPr>
        <w:t xml:space="preserve"> any</w:t>
      </w:r>
    </w:p>
    <w:p w14:paraId="66EBF6DF" w14:textId="77777777" w:rsidR="00D01CC1" w:rsidRPr="00F4500F" w:rsidRDefault="00D01CC1" w:rsidP="00D01CC1">
      <w:pPr>
        <w:numPr>
          <w:ilvl w:val="0"/>
          <w:numId w:val="10"/>
        </w:numPr>
        <w:tabs>
          <w:tab w:val="left" w:pos="360"/>
        </w:tabs>
        <w:rPr>
          <w:szCs w:val="24"/>
        </w:rPr>
      </w:pPr>
      <w:r w:rsidRPr="00F4500F">
        <w:rPr>
          <w:szCs w:val="24"/>
        </w:rPr>
        <w:t xml:space="preserve">Copy of Standards of Care used by </w:t>
      </w:r>
      <w:proofErr w:type="gramStart"/>
      <w:r w:rsidRPr="00F4500F">
        <w:rPr>
          <w:szCs w:val="24"/>
        </w:rPr>
        <w:t>program</w:t>
      </w:r>
      <w:proofErr w:type="gramEnd"/>
    </w:p>
    <w:p w14:paraId="056AA64D" w14:textId="77777777" w:rsidR="00D01CC1" w:rsidRPr="00F4500F" w:rsidRDefault="00D01CC1" w:rsidP="00D01CC1">
      <w:pPr>
        <w:numPr>
          <w:ilvl w:val="0"/>
          <w:numId w:val="10"/>
        </w:numPr>
        <w:tabs>
          <w:tab w:val="left" w:pos="360"/>
        </w:tabs>
        <w:rPr>
          <w:szCs w:val="24"/>
        </w:rPr>
      </w:pPr>
      <w:r w:rsidRPr="00F4500F">
        <w:rPr>
          <w:szCs w:val="24"/>
        </w:rPr>
        <w:t xml:space="preserve">Refer to information specifically identified in the site visit report or transmittal </w:t>
      </w:r>
      <w:proofErr w:type="gramStart"/>
      <w:r w:rsidRPr="00F4500F">
        <w:rPr>
          <w:szCs w:val="24"/>
        </w:rPr>
        <w:t>letter</w:t>
      </w:r>
      <w:proofErr w:type="gramEnd"/>
    </w:p>
    <w:p w14:paraId="677A90EB" w14:textId="77777777" w:rsidR="00D01CC1" w:rsidRPr="00F4500F" w:rsidRDefault="00D01CC1">
      <w:pPr>
        <w:tabs>
          <w:tab w:val="left" w:pos="360"/>
        </w:tabs>
        <w:ind w:left="720"/>
        <w:rPr>
          <w:szCs w:val="24"/>
        </w:rPr>
      </w:pPr>
    </w:p>
    <w:p w14:paraId="64166302" w14:textId="77777777" w:rsidR="00D01CC1" w:rsidRPr="00F4500F" w:rsidRDefault="00D01CC1">
      <w:pPr>
        <w:pStyle w:val="BodyText"/>
        <w:tabs>
          <w:tab w:val="left" w:pos="360"/>
        </w:tabs>
        <w:jc w:val="left"/>
        <w:rPr>
          <w:szCs w:val="24"/>
        </w:rPr>
      </w:pPr>
    </w:p>
    <w:p w14:paraId="49E1232F" w14:textId="77777777" w:rsidR="00D01CC1" w:rsidRPr="00F4500F" w:rsidRDefault="00D01CC1">
      <w:pPr>
        <w:pStyle w:val="Heading6"/>
        <w:tabs>
          <w:tab w:val="left" w:pos="360"/>
        </w:tabs>
        <w:rPr>
          <w:szCs w:val="24"/>
          <w:u w:val="none"/>
        </w:rPr>
      </w:pPr>
      <w:r w:rsidRPr="00F4500F">
        <w:rPr>
          <w:szCs w:val="24"/>
          <w:u w:val="none"/>
        </w:rPr>
        <w:t>Recommendation Topic</w:t>
      </w:r>
    </w:p>
    <w:p w14:paraId="5D0FABA6" w14:textId="77777777" w:rsidR="00D01CC1" w:rsidRPr="00F4500F" w:rsidRDefault="00D01CC1">
      <w:pPr>
        <w:tabs>
          <w:tab w:val="left" w:pos="360"/>
        </w:tabs>
        <w:rPr>
          <w:szCs w:val="24"/>
        </w:rPr>
      </w:pPr>
    </w:p>
    <w:p w14:paraId="3D38D686" w14:textId="77777777" w:rsidR="00D01CC1" w:rsidRPr="00F4500F" w:rsidRDefault="00D01CC1">
      <w:pPr>
        <w:tabs>
          <w:tab w:val="left" w:pos="360"/>
        </w:tabs>
        <w:rPr>
          <w:szCs w:val="24"/>
        </w:rPr>
      </w:pPr>
      <w:r w:rsidRPr="00F4500F">
        <w:rPr>
          <w:szCs w:val="24"/>
        </w:rPr>
        <w:t>1.</w:t>
      </w:r>
      <w:r w:rsidRPr="00F4500F">
        <w:rPr>
          <w:szCs w:val="24"/>
        </w:rPr>
        <w:tab/>
        <w:t>Need for patient records to be organized and legible</w:t>
      </w:r>
    </w:p>
    <w:p w14:paraId="488A96A4" w14:textId="77777777" w:rsidR="00D01CC1" w:rsidRPr="00F4500F" w:rsidRDefault="00D01CC1">
      <w:pPr>
        <w:tabs>
          <w:tab w:val="left" w:pos="360"/>
        </w:tabs>
        <w:rPr>
          <w:szCs w:val="24"/>
        </w:rPr>
      </w:pPr>
    </w:p>
    <w:p w14:paraId="07C1E1C1" w14:textId="77777777" w:rsidR="00D01CC1" w:rsidRPr="00F4500F" w:rsidRDefault="00D01CC1">
      <w:pPr>
        <w:pStyle w:val="Heading6"/>
        <w:tabs>
          <w:tab w:val="left" w:pos="360"/>
        </w:tabs>
        <w:rPr>
          <w:szCs w:val="24"/>
          <w:u w:val="none"/>
        </w:rPr>
      </w:pPr>
      <w:r w:rsidRPr="00F4500F">
        <w:rPr>
          <w:szCs w:val="24"/>
          <w:u w:val="none"/>
        </w:rPr>
        <w:tab/>
        <w:t>Documentation</w:t>
      </w:r>
    </w:p>
    <w:p w14:paraId="33FE6A3A" w14:textId="77777777" w:rsidR="00D01CC1" w:rsidRPr="00F4500F" w:rsidRDefault="00D01CC1">
      <w:pPr>
        <w:tabs>
          <w:tab w:val="left" w:pos="360"/>
        </w:tabs>
        <w:ind w:left="360"/>
        <w:rPr>
          <w:szCs w:val="24"/>
        </w:rPr>
      </w:pPr>
    </w:p>
    <w:p w14:paraId="423E06FD" w14:textId="77777777" w:rsidR="00D01CC1" w:rsidRPr="00652D70" w:rsidRDefault="00D01CC1" w:rsidP="00652D70">
      <w:pPr>
        <w:numPr>
          <w:ilvl w:val="0"/>
          <w:numId w:val="11"/>
        </w:numPr>
        <w:tabs>
          <w:tab w:val="left" w:pos="360"/>
        </w:tabs>
        <w:rPr>
          <w:szCs w:val="24"/>
        </w:rPr>
      </w:pPr>
      <w:r w:rsidRPr="00F4500F">
        <w:rPr>
          <w:szCs w:val="24"/>
        </w:rPr>
        <w:t>Documentation of record reviews</w:t>
      </w:r>
      <w:r w:rsidR="00652D70">
        <w:rPr>
          <w:szCs w:val="24"/>
        </w:rPr>
        <w:t xml:space="preserve">. </w:t>
      </w:r>
      <w:r w:rsidR="00652D70" w:rsidRPr="00652D70">
        <w:rPr>
          <w:b/>
          <w:u w:val="single"/>
        </w:rPr>
        <w:t>All patient identification must be removed.  See “Security Reminder:  Patient Records.”</w:t>
      </w:r>
    </w:p>
    <w:p w14:paraId="609F0288" w14:textId="77777777" w:rsidR="00652D70" w:rsidRDefault="00652D70">
      <w:pPr>
        <w:tabs>
          <w:tab w:val="left" w:pos="360"/>
        </w:tabs>
        <w:rPr>
          <w:b/>
          <w:szCs w:val="24"/>
        </w:rPr>
      </w:pPr>
    </w:p>
    <w:p w14:paraId="4F310774" w14:textId="77777777" w:rsidR="00D01CC1" w:rsidRPr="00F4500F" w:rsidRDefault="00D01CC1">
      <w:pPr>
        <w:tabs>
          <w:tab w:val="left" w:pos="360"/>
        </w:tabs>
        <w:rPr>
          <w:b/>
          <w:szCs w:val="24"/>
        </w:rPr>
      </w:pPr>
      <w:r w:rsidRPr="00F4500F">
        <w:rPr>
          <w:b/>
          <w:szCs w:val="24"/>
        </w:rPr>
        <w:t>Recommendation Topic</w:t>
      </w:r>
    </w:p>
    <w:p w14:paraId="26F7C422" w14:textId="77777777" w:rsidR="00D01CC1" w:rsidRPr="00F4500F" w:rsidRDefault="00D01CC1">
      <w:pPr>
        <w:tabs>
          <w:tab w:val="left" w:pos="360"/>
        </w:tabs>
        <w:rPr>
          <w:szCs w:val="24"/>
        </w:rPr>
      </w:pPr>
    </w:p>
    <w:p w14:paraId="0A2C21C6" w14:textId="77777777" w:rsidR="00D01CC1" w:rsidRPr="00F4500F" w:rsidRDefault="00D01CC1">
      <w:pPr>
        <w:tabs>
          <w:tab w:val="left" w:pos="360"/>
        </w:tabs>
        <w:rPr>
          <w:szCs w:val="24"/>
        </w:rPr>
      </w:pPr>
      <w:r w:rsidRPr="00F4500F">
        <w:rPr>
          <w:szCs w:val="24"/>
        </w:rPr>
        <w:t>1.</w:t>
      </w:r>
      <w:r w:rsidRPr="00F4500F">
        <w:rPr>
          <w:szCs w:val="24"/>
        </w:rPr>
        <w:tab/>
        <w:t>Need for a structured system of continuous quality improvement</w:t>
      </w:r>
    </w:p>
    <w:p w14:paraId="5A185F1A" w14:textId="77777777" w:rsidR="00D01CC1" w:rsidRPr="00F4500F" w:rsidRDefault="00D01CC1">
      <w:pPr>
        <w:tabs>
          <w:tab w:val="left" w:pos="360"/>
        </w:tabs>
        <w:rPr>
          <w:szCs w:val="24"/>
        </w:rPr>
      </w:pPr>
    </w:p>
    <w:p w14:paraId="74054ECB" w14:textId="77777777" w:rsidR="00D01CC1" w:rsidRPr="00F4500F" w:rsidRDefault="00D01CC1">
      <w:pPr>
        <w:pStyle w:val="Heading6"/>
        <w:tabs>
          <w:tab w:val="left" w:pos="360"/>
        </w:tabs>
        <w:rPr>
          <w:szCs w:val="24"/>
          <w:u w:val="none"/>
        </w:rPr>
      </w:pPr>
      <w:r w:rsidRPr="00F4500F">
        <w:rPr>
          <w:szCs w:val="24"/>
          <w:u w:val="none"/>
        </w:rPr>
        <w:tab/>
        <w:t>Documentation</w:t>
      </w:r>
    </w:p>
    <w:p w14:paraId="0AACC699" w14:textId="77777777" w:rsidR="00D01CC1" w:rsidRPr="00F4500F" w:rsidRDefault="00D01CC1">
      <w:pPr>
        <w:tabs>
          <w:tab w:val="left" w:pos="360"/>
        </w:tabs>
        <w:rPr>
          <w:szCs w:val="24"/>
        </w:rPr>
      </w:pPr>
    </w:p>
    <w:p w14:paraId="214B9102" w14:textId="77777777" w:rsidR="00D01CC1" w:rsidRPr="00F4500F" w:rsidRDefault="00D01CC1" w:rsidP="00D01CC1">
      <w:pPr>
        <w:numPr>
          <w:ilvl w:val="0"/>
          <w:numId w:val="11"/>
        </w:numPr>
        <w:tabs>
          <w:tab w:val="left" w:pos="360"/>
        </w:tabs>
        <w:rPr>
          <w:szCs w:val="24"/>
        </w:rPr>
      </w:pPr>
      <w:r w:rsidRPr="00F4500F">
        <w:rPr>
          <w:szCs w:val="24"/>
        </w:rPr>
        <w:t>Quality improvement plan and reports</w:t>
      </w:r>
    </w:p>
    <w:p w14:paraId="6B06C0C2" w14:textId="77777777" w:rsidR="00D01CC1" w:rsidRPr="00F4500F" w:rsidRDefault="00D01CC1" w:rsidP="00D01CC1">
      <w:pPr>
        <w:numPr>
          <w:ilvl w:val="0"/>
          <w:numId w:val="11"/>
        </w:numPr>
        <w:tabs>
          <w:tab w:val="left" w:pos="360"/>
        </w:tabs>
        <w:rPr>
          <w:szCs w:val="24"/>
        </w:rPr>
      </w:pPr>
      <w:r w:rsidRPr="00F4500F">
        <w:rPr>
          <w:szCs w:val="24"/>
        </w:rPr>
        <w:t>Results of quality assurance plan and responses from the program</w:t>
      </w:r>
    </w:p>
    <w:p w14:paraId="7D1DB3CE" w14:textId="77777777" w:rsidR="00D01CC1" w:rsidRPr="00F4500F" w:rsidRDefault="00D01CC1">
      <w:pPr>
        <w:tabs>
          <w:tab w:val="left" w:pos="360"/>
        </w:tabs>
        <w:rPr>
          <w:szCs w:val="24"/>
        </w:rPr>
      </w:pPr>
    </w:p>
    <w:p w14:paraId="7787E43D" w14:textId="77777777" w:rsidR="00D01CC1" w:rsidRPr="00F4500F" w:rsidRDefault="00D01CC1">
      <w:pPr>
        <w:tabs>
          <w:tab w:val="left" w:pos="360"/>
        </w:tabs>
        <w:rPr>
          <w:szCs w:val="24"/>
        </w:rPr>
      </w:pPr>
    </w:p>
    <w:p w14:paraId="334BE27C" w14:textId="77777777" w:rsidR="00D01CC1" w:rsidRPr="00F4500F" w:rsidRDefault="00D01CC1">
      <w:pPr>
        <w:pStyle w:val="Heading6"/>
        <w:tabs>
          <w:tab w:val="left" w:pos="360"/>
        </w:tabs>
        <w:jc w:val="center"/>
        <w:rPr>
          <w:szCs w:val="24"/>
        </w:rPr>
      </w:pPr>
      <w:r w:rsidRPr="00F4500F">
        <w:rPr>
          <w:szCs w:val="24"/>
          <w:u w:val="none"/>
        </w:rPr>
        <w:br w:type="page"/>
      </w:r>
      <w:r w:rsidRPr="00F4500F">
        <w:rPr>
          <w:szCs w:val="24"/>
        </w:rPr>
        <w:lastRenderedPageBreak/>
        <w:t>PATIENT CARE SERVICES CONT.</w:t>
      </w:r>
    </w:p>
    <w:p w14:paraId="013C7F4D" w14:textId="77777777" w:rsidR="00D01CC1" w:rsidRPr="00F4500F" w:rsidRDefault="00D01CC1">
      <w:pPr>
        <w:pStyle w:val="Heading6"/>
        <w:tabs>
          <w:tab w:val="left" w:pos="360"/>
        </w:tabs>
        <w:rPr>
          <w:szCs w:val="24"/>
          <w:u w:val="none"/>
        </w:rPr>
      </w:pPr>
    </w:p>
    <w:p w14:paraId="08EC4EB2" w14:textId="77777777" w:rsidR="00D01CC1" w:rsidRPr="00F4500F" w:rsidRDefault="00D01CC1">
      <w:pPr>
        <w:pStyle w:val="Heading6"/>
        <w:tabs>
          <w:tab w:val="left" w:pos="360"/>
        </w:tabs>
        <w:rPr>
          <w:szCs w:val="24"/>
          <w:u w:val="none"/>
        </w:rPr>
      </w:pPr>
    </w:p>
    <w:p w14:paraId="6C93AC19" w14:textId="77777777" w:rsidR="00D01CC1" w:rsidRPr="00F4500F" w:rsidRDefault="00D01CC1">
      <w:pPr>
        <w:pStyle w:val="Heading6"/>
        <w:tabs>
          <w:tab w:val="left" w:pos="360"/>
        </w:tabs>
        <w:rPr>
          <w:szCs w:val="24"/>
          <w:u w:val="none"/>
        </w:rPr>
      </w:pPr>
      <w:r w:rsidRPr="00F4500F">
        <w:rPr>
          <w:szCs w:val="24"/>
          <w:u w:val="none"/>
        </w:rPr>
        <w:t>Recommendation Topic</w:t>
      </w:r>
    </w:p>
    <w:p w14:paraId="783E3194" w14:textId="77777777" w:rsidR="00D01CC1" w:rsidRPr="00F4500F" w:rsidRDefault="00D01CC1">
      <w:pPr>
        <w:pStyle w:val="Footer"/>
        <w:tabs>
          <w:tab w:val="clear" w:pos="4320"/>
          <w:tab w:val="clear" w:pos="8640"/>
          <w:tab w:val="left" w:pos="360"/>
        </w:tabs>
        <w:rPr>
          <w:szCs w:val="24"/>
        </w:rPr>
      </w:pPr>
    </w:p>
    <w:p w14:paraId="0500F1FB" w14:textId="77777777" w:rsidR="00D01CC1" w:rsidRPr="00F4500F" w:rsidRDefault="00D01CC1">
      <w:pPr>
        <w:tabs>
          <w:tab w:val="left" w:pos="360"/>
        </w:tabs>
        <w:ind w:left="360" w:hanging="360"/>
        <w:rPr>
          <w:szCs w:val="24"/>
        </w:rPr>
      </w:pPr>
      <w:r w:rsidRPr="00F4500F">
        <w:rPr>
          <w:szCs w:val="24"/>
        </w:rPr>
        <w:t>1.</w:t>
      </w:r>
      <w:r w:rsidRPr="00F4500F">
        <w:rPr>
          <w:szCs w:val="24"/>
        </w:rPr>
        <w:tab/>
        <w:t>Need for evidence that quantitative criteria for student/resident advancement and graduation do not compromise the delivery of comprehensive patient care</w:t>
      </w:r>
    </w:p>
    <w:p w14:paraId="104FDD5D" w14:textId="77777777" w:rsidR="00D01CC1" w:rsidRPr="00F4500F" w:rsidRDefault="00D01CC1">
      <w:pPr>
        <w:tabs>
          <w:tab w:val="left" w:pos="360"/>
        </w:tabs>
        <w:rPr>
          <w:szCs w:val="24"/>
        </w:rPr>
      </w:pPr>
    </w:p>
    <w:p w14:paraId="62EBEE95" w14:textId="77777777" w:rsidR="00D01CC1" w:rsidRPr="00F4500F" w:rsidRDefault="00D01CC1">
      <w:pPr>
        <w:pStyle w:val="Heading6"/>
        <w:tabs>
          <w:tab w:val="left" w:pos="360"/>
        </w:tabs>
        <w:rPr>
          <w:szCs w:val="24"/>
          <w:u w:val="none"/>
        </w:rPr>
      </w:pPr>
      <w:r w:rsidRPr="00F4500F">
        <w:rPr>
          <w:szCs w:val="24"/>
          <w:u w:val="none"/>
        </w:rPr>
        <w:tab/>
        <w:t>Documentation</w:t>
      </w:r>
    </w:p>
    <w:p w14:paraId="102CB401" w14:textId="77777777" w:rsidR="00D01CC1" w:rsidRPr="00F4500F" w:rsidRDefault="00D01CC1">
      <w:pPr>
        <w:tabs>
          <w:tab w:val="left" w:pos="360"/>
        </w:tabs>
        <w:rPr>
          <w:szCs w:val="24"/>
        </w:rPr>
      </w:pPr>
    </w:p>
    <w:p w14:paraId="1E025718" w14:textId="77777777" w:rsidR="00D01CC1" w:rsidRPr="00F4500F" w:rsidRDefault="00D01CC1" w:rsidP="00D01CC1">
      <w:pPr>
        <w:numPr>
          <w:ilvl w:val="0"/>
          <w:numId w:val="11"/>
        </w:numPr>
        <w:tabs>
          <w:tab w:val="left" w:pos="360"/>
        </w:tabs>
        <w:rPr>
          <w:szCs w:val="24"/>
        </w:rPr>
      </w:pPr>
      <w:r w:rsidRPr="00F4500F">
        <w:rPr>
          <w:szCs w:val="24"/>
        </w:rPr>
        <w:t>Sample quantitative criteria for resident/student advancement</w:t>
      </w:r>
    </w:p>
    <w:p w14:paraId="5AD3E731" w14:textId="77777777" w:rsidR="00D01CC1" w:rsidRPr="00F4500F" w:rsidRDefault="00D01CC1" w:rsidP="00D01CC1">
      <w:pPr>
        <w:numPr>
          <w:ilvl w:val="0"/>
          <w:numId w:val="11"/>
        </w:numPr>
        <w:tabs>
          <w:tab w:val="left" w:pos="360"/>
        </w:tabs>
        <w:rPr>
          <w:szCs w:val="24"/>
        </w:rPr>
      </w:pPr>
      <w:r w:rsidRPr="00F4500F">
        <w:rPr>
          <w:szCs w:val="24"/>
        </w:rPr>
        <w:t xml:space="preserve">Refer to information specifically identified in site visit report or transmittal </w:t>
      </w:r>
      <w:proofErr w:type="gramStart"/>
      <w:r w:rsidRPr="00F4500F">
        <w:rPr>
          <w:szCs w:val="24"/>
        </w:rPr>
        <w:t>letter</w:t>
      </w:r>
      <w:proofErr w:type="gramEnd"/>
    </w:p>
    <w:p w14:paraId="0E593AD7" w14:textId="77777777" w:rsidR="00D01CC1" w:rsidRPr="00F4500F" w:rsidRDefault="00D01CC1">
      <w:pPr>
        <w:tabs>
          <w:tab w:val="left" w:pos="360"/>
        </w:tabs>
        <w:rPr>
          <w:szCs w:val="24"/>
        </w:rPr>
      </w:pPr>
    </w:p>
    <w:p w14:paraId="1032FD23" w14:textId="77777777" w:rsidR="00D01CC1" w:rsidRPr="00F4500F" w:rsidRDefault="00D01CC1">
      <w:pPr>
        <w:pStyle w:val="Heading6"/>
        <w:tabs>
          <w:tab w:val="left" w:pos="360"/>
        </w:tabs>
        <w:rPr>
          <w:szCs w:val="24"/>
        </w:rPr>
      </w:pPr>
    </w:p>
    <w:p w14:paraId="0F25CF94" w14:textId="77777777" w:rsidR="00D01CC1" w:rsidRPr="00F4500F" w:rsidRDefault="00D01CC1">
      <w:pPr>
        <w:pStyle w:val="Heading6"/>
        <w:tabs>
          <w:tab w:val="left" w:pos="360"/>
        </w:tabs>
        <w:rPr>
          <w:szCs w:val="24"/>
          <w:u w:val="none"/>
        </w:rPr>
      </w:pPr>
      <w:r w:rsidRPr="00F4500F">
        <w:rPr>
          <w:szCs w:val="24"/>
          <w:u w:val="none"/>
        </w:rPr>
        <w:t>Recommendation Topic</w:t>
      </w:r>
    </w:p>
    <w:p w14:paraId="38992C85" w14:textId="77777777" w:rsidR="00D01CC1" w:rsidRPr="00F4500F" w:rsidRDefault="00D01CC1">
      <w:pPr>
        <w:tabs>
          <w:tab w:val="left" w:pos="360"/>
        </w:tabs>
        <w:rPr>
          <w:szCs w:val="24"/>
        </w:rPr>
      </w:pPr>
    </w:p>
    <w:p w14:paraId="674DB64B" w14:textId="77777777" w:rsidR="00D01CC1" w:rsidRPr="00F4500F" w:rsidRDefault="00D01CC1" w:rsidP="001F51B0">
      <w:pPr>
        <w:pStyle w:val="Style1"/>
      </w:pPr>
      <w:r w:rsidRPr="00F4500F">
        <w:t>1.</w:t>
      </w:r>
      <w:r w:rsidRPr="00F4500F">
        <w:tab/>
        <w:t>Need for a written statement of patients’ rights that is distributed to all patients, appropriate students/residents, faculty, and staff</w:t>
      </w:r>
    </w:p>
    <w:p w14:paraId="2B573C21" w14:textId="77777777" w:rsidR="00D01CC1" w:rsidRPr="00F4500F" w:rsidRDefault="00D01CC1">
      <w:pPr>
        <w:pStyle w:val="Footer"/>
        <w:tabs>
          <w:tab w:val="clear" w:pos="4320"/>
          <w:tab w:val="clear" w:pos="8640"/>
          <w:tab w:val="left" w:pos="360"/>
        </w:tabs>
        <w:rPr>
          <w:szCs w:val="24"/>
        </w:rPr>
      </w:pPr>
    </w:p>
    <w:p w14:paraId="4CAA9282" w14:textId="77777777" w:rsidR="00D01CC1" w:rsidRPr="00F4500F" w:rsidRDefault="00D01CC1">
      <w:pPr>
        <w:pStyle w:val="Heading6"/>
        <w:tabs>
          <w:tab w:val="left" w:pos="360"/>
        </w:tabs>
        <w:rPr>
          <w:szCs w:val="24"/>
          <w:u w:val="none"/>
        </w:rPr>
      </w:pPr>
      <w:r w:rsidRPr="00F4500F">
        <w:rPr>
          <w:szCs w:val="24"/>
          <w:u w:val="none"/>
        </w:rPr>
        <w:tab/>
        <w:t>Documentation</w:t>
      </w:r>
    </w:p>
    <w:p w14:paraId="46C35ADF" w14:textId="77777777" w:rsidR="00D01CC1" w:rsidRPr="00F4500F" w:rsidRDefault="00D01CC1">
      <w:pPr>
        <w:tabs>
          <w:tab w:val="left" w:pos="360"/>
        </w:tabs>
        <w:rPr>
          <w:szCs w:val="24"/>
        </w:rPr>
      </w:pPr>
    </w:p>
    <w:p w14:paraId="4F81E817" w14:textId="77777777" w:rsidR="00D01CC1" w:rsidRPr="00F4500F" w:rsidRDefault="00D01CC1" w:rsidP="00D01CC1">
      <w:pPr>
        <w:numPr>
          <w:ilvl w:val="0"/>
          <w:numId w:val="11"/>
        </w:numPr>
        <w:tabs>
          <w:tab w:val="left" w:pos="360"/>
        </w:tabs>
        <w:rPr>
          <w:szCs w:val="24"/>
        </w:rPr>
      </w:pPr>
      <w:r w:rsidRPr="00F4500F">
        <w:rPr>
          <w:szCs w:val="24"/>
        </w:rPr>
        <w:t>Patients’ Bill of Rights and implementation date</w:t>
      </w:r>
    </w:p>
    <w:p w14:paraId="45B19458" w14:textId="77777777" w:rsidR="00D01CC1" w:rsidRPr="00F4500F" w:rsidRDefault="00D01CC1" w:rsidP="00D01CC1">
      <w:pPr>
        <w:numPr>
          <w:ilvl w:val="0"/>
          <w:numId w:val="11"/>
        </w:numPr>
        <w:tabs>
          <w:tab w:val="left" w:pos="360"/>
        </w:tabs>
        <w:rPr>
          <w:szCs w:val="24"/>
        </w:rPr>
      </w:pPr>
      <w:r w:rsidRPr="00F4500F">
        <w:rPr>
          <w:szCs w:val="24"/>
        </w:rPr>
        <w:t>Method of distribution</w:t>
      </w:r>
    </w:p>
    <w:p w14:paraId="4894D394" w14:textId="77777777" w:rsidR="00D01CC1" w:rsidRPr="00F4500F" w:rsidRDefault="00D01CC1">
      <w:pPr>
        <w:tabs>
          <w:tab w:val="left" w:pos="360"/>
        </w:tabs>
        <w:rPr>
          <w:szCs w:val="24"/>
        </w:rPr>
      </w:pPr>
    </w:p>
    <w:p w14:paraId="1085A5EB" w14:textId="77777777" w:rsidR="00D01CC1" w:rsidRPr="00F4500F" w:rsidRDefault="00D01CC1">
      <w:pPr>
        <w:tabs>
          <w:tab w:val="left" w:pos="360"/>
        </w:tabs>
        <w:rPr>
          <w:szCs w:val="24"/>
        </w:rPr>
      </w:pPr>
    </w:p>
    <w:p w14:paraId="723AD0FB" w14:textId="77777777" w:rsidR="00D01CC1" w:rsidRPr="00F4500F" w:rsidRDefault="00D01CC1">
      <w:pPr>
        <w:pStyle w:val="Heading6"/>
        <w:tabs>
          <w:tab w:val="left" w:pos="360"/>
        </w:tabs>
        <w:rPr>
          <w:szCs w:val="24"/>
          <w:u w:val="none"/>
        </w:rPr>
      </w:pPr>
      <w:r w:rsidRPr="00F4500F">
        <w:rPr>
          <w:szCs w:val="24"/>
          <w:u w:val="none"/>
        </w:rPr>
        <w:t>Recommendation Topic</w:t>
      </w:r>
    </w:p>
    <w:p w14:paraId="55701841" w14:textId="77777777" w:rsidR="00D01CC1" w:rsidRPr="00F4500F" w:rsidRDefault="00D01CC1">
      <w:pPr>
        <w:pStyle w:val="Footer"/>
        <w:tabs>
          <w:tab w:val="clear" w:pos="4320"/>
          <w:tab w:val="clear" w:pos="8640"/>
          <w:tab w:val="left" w:pos="360"/>
        </w:tabs>
        <w:rPr>
          <w:szCs w:val="24"/>
        </w:rPr>
      </w:pPr>
    </w:p>
    <w:p w14:paraId="485F652E" w14:textId="77777777" w:rsidR="00D01CC1" w:rsidRPr="00F4500F" w:rsidRDefault="00D01CC1" w:rsidP="001F51B0">
      <w:pPr>
        <w:pStyle w:val="Style1"/>
      </w:pPr>
      <w:r w:rsidRPr="00F4500F">
        <w:t>1.</w:t>
      </w:r>
      <w:r w:rsidRPr="00F4500F">
        <w:tab/>
      </w:r>
      <w:proofErr w:type="gramStart"/>
      <w:r w:rsidRPr="00F4500F">
        <w:t>Need for patient access to professional services at all times</w:t>
      </w:r>
      <w:proofErr w:type="gramEnd"/>
      <w:r w:rsidRPr="00F4500F">
        <w:t xml:space="preserve"> for the management of dental emergencies</w:t>
      </w:r>
    </w:p>
    <w:p w14:paraId="0EB98150" w14:textId="77777777" w:rsidR="00D01CC1" w:rsidRPr="00F4500F" w:rsidRDefault="00D01CC1">
      <w:pPr>
        <w:tabs>
          <w:tab w:val="left" w:pos="360"/>
        </w:tabs>
        <w:rPr>
          <w:szCs w:val="24"/>
        </w:rPr>
      </w:pPr>
    </w:p>
    <w:p w14:paraId="7DA2873E" w14:textId="77777777" w:rsidR="00D01CC1" w:rsidRPr="00F4500F" w:rsidRDefault="00D01CC1">
      <w:pPr>
        <w:pStyle w:val="Heading6"/>
        <w:tabs>
          <w:tab w:val="left" w:pos="360"/>
        </w:tabs>
        <w:rPr>
          <w:szCs w:val="24"/>
          <w:u w:val="none"/>
        </w:rPr>
      </w:pPr>
      <w:r w:rsidRPr="00F4500F">
        <w:rPr>
          <w:szCs w:val="24"/>
          <w:u w:val="none"/>
        </w:rPr>
        <w:tab/>
        <w:t>Documentation</w:t>
      </w:r>
    </w:p>
    <w:p w14:paraId="5F2B43AB" w14:textId="77777777" w:rsidR="00D01CC1" w:rsidRPr="00F4500F" w:rsidRDefault="00D01CC1">
      <w:pPr>
        <w:tabs>
          <w:tab w:val="left" w:pos="360"/>
        </w:tabs>
        <w:rPr>
          <w:szCs w:val="24"/>
        </w:rPr>
      </w:pPr>
    </w:p>
    <w:p w14:paraId="19CFD190" w14:textId="77777777" w:rsidR="00D01CC1" w:rsidRPr="00F4500F" w:rsidRDefault="00D01CC1" w:rsidP="00D01CC1">
      <w:pPr>
        <w:numPr>
          <w:ilvl w:val="0"/>
          <w:numId w:val="11"/>
        </w:numPr>
        <w:tabs>
          <w:tab w:val="left" w:pos="360"/>
        </w:tabs>
        <w:rPr>
          <w:szCs w:val="24"/>
        </w:rPr>
      </w:pPr>
      <w:r w:rsidRPr="00F4500F">
        <w:rPr>
          <w:szCs w:val="24"/>
        </w:rPr>
        <w:t xml:space="preserve">Information provided to patients regarding emergency services and after-hours </w:t>
      </w:r>
      <w:proofErr w:type="gramStart"/>
      <w:r w:rsidRPr="00F4500F">
        <w:rPr>
          <w:szCs w:val="24"/>
        </w:rPr>
        <w:t>care</w:t>
      </w:r>
      <w:proofErr w:type="gramEnd"/>
    </w:p>
    <w:p w14:paraId="54A73E01" w14:textId="77777777" w:rsidR="00D01CC1" w:rsidRPr="00F4500F" w:rsidRDefault="00D01CC1" w:rsidP="00D01CC1">
      <w:pPr>
        <w:numPr>
          <w:ilvl w:val="0"/>
          <w:numId w:val="11"/>
        </w:numPr>
        <w:tabs>
          <w:tab w:val="left" w:pos="360"/>
        </w:tabs>
        <w:rPr>
          <w:szCs w:val="24"/>
        </w:rPr>
      </w:pPr>
      <w:r w:rsidRPr="00F4500F">
        <w:rPr>
          <w:szCs w:val="24"/>
        </w:rPr>
        <w:t>After-hours dental emergency plan</w:t>
      </w:r>
    </w:p>
    <w:p w14:paraId="2F028B26" w14:textId="77777777" w:rsidR="00D01CC1" w:rsidRPr="00F4500F" w:rsidRDefault="00D01CC1">
      <w:pPr>
        <w:tabs>
          <w:tab w:val="left" w:pos="360"/>
        </w:tabs>
        <w:jc w:val="center"/>
        <w:rPr>
          <w:b/>
          <w:szCs w:val="24"/>
        </w:rPr>
      </w:pPr>
      <w:r w:rsidRPr="00F4500F">
        <w:rPr>
          <w:szCs w:val="24"/>
        </w:rPr>
        <w:br w:type="page"/>
      </w:r>
      <w:r w:rsidRPr="00F4500F">
        <w:rPr>
          <w:b/>
          <w:szCs w:val="24"/>
        </w:rPr>
        <w:lastRenderedPageBreak/>
        <w:t>PATIENT CARE SERVICES CONT.</w:t>
      </w:r>
    </w:p>
    <w:p w14:paraId="0FA10208" w14:textId="77777777" w:rsidR="00D01CC1" w:rsidRPr="00F4500F" w:rsidRDefault="00D01CC1">
      <w:pPr>
        <w:tabs>
          <w:tab w:val="left" w:pos="360"/>
        </w:tabs>
        <w:rPr>
          <w:szCs w:val="24"/>
        </w:rPr>
      </w:pPr>
    </w:p>
    <w:p w14:paraId="2ED79C7D" w14:textId="77777777" w:rsidR="00D01CC1" w:rsidRPr="00F4500F" w:rsidRDefault="00D01CC1">
      <w:pPr>
        <w:tabs>
          <w:tab w:val="left" w:pos="360"/>
        </w:tabs>
        <w:rPr>
          <w:szCs w:val="24"/>
        </w:rPr>
      </w:pPr>
    </w:p>
    <w:p w14:paraId="209B2800" w14:textId="77777777" w:rsidR="00D01CC1" w:rsidRPr="00F4500F" w:rsidRDefault="00D01CC1">
      <w:pPr>
        <w:pStyle w:val="Heading6"/>
        <w:tabs>
          <w:tab w:val="left" w:pos="360"/>
        </w:tabs>
        <w:rPr>
          <w:szCs w:val="24"/>
          <w:u w:val="none"/>
        </w:rPr>
      </w:pPr>
      <w:r w:rsidRPr="00F4500F">
        <w:rPr>
          <w:szCs w:val="24"/>
          <w:u w:val="none"/>
        </w:rPr>
        <w:t>Recommendation Topic</w:t>
      </w:r>
    </w:p>
    <w:p w14:paraId="7B5A5180" w14:textId="77777777" w:rsidR="00D01CC1" w:rsidRPr="00F4500F" w:rsidRDefault="00D01CC1">
      <w:pPr>
        <w:tabs>
          <w:tab w:val="left" w:pos="360"/>
        </w:tabs>
        <w:rPr>
          <w:szCs w:val="24"/>
        </w:rPr>
      </w:pPr>
    </w:p>
    <w:p w14:paraId="52F5A2F8" w14:textId="77777777" w:rsidR="00D01CC1" w:rsidRPr="00F4500F" w:rsidRDefault="00D01CC1" w:rsidP="001F51B0">
      <w:pPr>
        <w:pStyle w:val="Style1"/>
      </w:pPr>
      <w:r w:rsidRPr="00F4500F">
        <w:t>1.</w:t>
      </w:r>
      <w:r w:rsidRPr="00F4500F">
        <w:tab/>
        <w:t>Need for all students/residents, faculty and support staff involved in the direct provision of patient care to be continuously recognized/certified in basic life support (B.L.S.)</w:t>
      </w:r>
    </w:p>
    <w:p w14:paraId="3479ED85" w14:textId="77777777" w:rsidR="00D01CC1" w:rsidRPr="00F4500F" w:rsidRDefault="00D01CC1">
      <w:pPr>
        <w:tabs>
          <w:tab w:val="left" w:pos="360"/>
        </w:tabs>
        <w:rPr>
          <w:szCs w:val="24"/>
        </w:rPr>
      </w:pPr>
    </w:p>
    <w:p w14:paraId="4499D099" w14:textId="77777777" w:rsidR="00D01CC1" w:rsidRPr="00F4500F" w:rsidRDefault="00D01CC1">
      <w:pPr>
        <w:tabs>
          <w:tab w:val="left" w:pos="360"/>
        </w:tabs>
        <w:rPr>
          <w:b/>
          <w:szCs w:val="24"/>
        </w:rPr>
      </w:pPr>
      <w:r w:rsidRPr="00F4500F">
        <w:rPr>
          <w:b/>
          <w:szCs w:val="24"/>
        </w:rPr>
        <w:tab/>
        <w:t>Documentation</w:t>
      </w:r>
    </w:p>
    <w:p w14:paraId="5BE449C8" w14:textId="77777777" w:rsidR="00D01CC1" w:rsidRPr="00F4500F" w:rsidRDefault="00D01CC1">
      <w:pPr>
        <w:tabs>
          <w:tab w:val="left" w:pos="360"/>
        </w:tabs>
        <w:rPr>
          <w:szCs w:val="24"/>
        </w:rPr>
      </w:pPr>
    </w:p>
    <w:p w14:paraId="5FEF7371" w14:textId="77777777" w:rsidR="00D01CC1" w:rsidRPr="00F4500F" w:rsidRDefault="00D01CC1" w:rsidP="00D01CC1">
      <w:pPr>
        <w:numPr>
          <w:ilvl w:val="0"/>
          <w:numId w:val="12"/>
        </w:numPr>
        <w:tabs>
          <w:tab w:val="left" w:pos="360"/>
        </w:tabs>
        <w:rPr>
          <w:szCs w:val="24"/>
        </w:rPr>
      </w:pPr>
      <w:r w:rsidRPr="00F4500F">
        <w:rPr>
          <w:szCs w:val="24"/>
        </w:rPr>
        <w:t xml:space="preserve">Summary log of recognition (certification) records maintained by the </w:t>
      </w:r>
      <w:proofErr w:type="gramStart"/>
      <w:r w:rsidRPr="00F4500F">
        <w:rPr>
          <w:szCs w:val="24"/>
        </w:rPr>
        <w:t>program</w:t>
      </w:r>
      <w:proofErr w:type="gramEnd"/>
    </w:p>
    <w:p w14:paraId="002CA493" w14:textId="77777777" w:rsidR="00D01CC1" w:rsidRPr="00F4500F" w:rsidRDefault="00D01CC1" w:rsidP="00D01CC1">
      <w:pPr>
        <w:numPr>
          <w:ilvl w:val="0"/>
          <w:numId w:val="12"/>
        </w:numPr>
        <w:tabs>
          <w:tab w:val="left" w:pos="360"/>
        </w:tabs>
        <w:rPr>
          <w:szCs w:val="24"/>
        </w:rPr>
      </w:pPr>
      <w:r w:rsidRPr="00F4500F">
        <w:rPr>
          <w:szCs w:val="24"/>
        </w:rPr>
        <w:t xml:space="preserve">Exemption documentation for anyone who is medically or physically unable to perform such </w:t>
      </w:r>
      <w:proofErr w:type="gramStart"/>
      <w:r w:rsidRPr="00F4500F">
        <w:rPr>
          <w:szCs w:val="24"/>
        </w:rPr>
        <w:t>services</w:t>
      </w:r>
      <w:proofErr w:type="gramEnd"/>
    </w:p>
    <w:p w14:paraId="4BB24BCE" w14:textId="77777777" w:rsidR="00D01CC1" w:rsidRPr="00F4500F" w:rsidRDefault="00D01CC1">
      <w:pPr>
        <w:tabs>
          <w:tab w:val="left" w:pos="360"/>
        </w:tabs>
        <w:rPr>
          <w:szCs w:val="24"/>
        </w:rPr>
      </w:pPr>
    </w:p>
    <w:p w14:paraId="121304B8" w14:textId="77777777" w:rsidR="00D01CC1" w:rsidRPr="00F4500F" w:rsidRDefault="00D01CC1">
      <w:pPr>
        <w:tabs>
          <w:tab w:val="left" w:pos="360"/>
        </w:tabs>
        <w:rPr>
          <w:szCs w:val="24"/>
        </w:rPr>
      </w:pPr>
    </w:p>
    <w:p w14:paraId="7EA8B166" w14:textId="77777777" w:rsidR="00D01CC1" w:rsidRPr="00F4500F" w:rsidRDefault="00D01CC1">
      <w:pPr>
        <w:pStyle w:val="Heading6"/>
        <w:tabs>
          <w:tab w:val="left" w:pos="360"/>
        </w:tabs>
        <w:rPr>
          <w:szCs w:val="24"/>
          <w:u w:val="none"/>
        </w:rPr>
      </w:pPr>
      <w:r w:rsidRPr="00F4500F">
        <w:rPr>
          <w:szCs w:val="24"/>
          <w:u w:val="none"/>
        </w:rPr>
        <w:t>Recommendation Topic</w:t>
      </w:r>
    </w:p>
    <w:p w14:paraId="28AA9CDA" w14:textId="77777777" w:rsidR="00D01CC1" w:rsidRPr="00F4500F" w:rsidRDefault="00D01CC1">
      <w:pPr>
        <w:tabs>
          <w:tab w:val="left" w:pos="360"/>
        </w:tabs>
        <w:rPr>
          <w:szCs w:val="24"/>
        </w:rPr>
      </w:pPr>
    </w:p>
    <w:p w14:paraId="34502858" w14:textId="77777777" w:rsidR="00D01CC1" w:rsidRPr="00F4500F" w:rsidRDefault="00D01CC1" w:rsidP="001F51B0">
      <w:pPr>
        <w:pStyle w:val="Style1"/>
      </w:pPr>
      <w:r w:rsidRPr="00F4500F">
        <w:t>1.</w:t>
      </w:r>
      <w:r w:rsidRPr="00F4500F">
        <w:tab/>
        <w:t xml:space="preserve">Need for the establishment and documentation of compliance with the institution’s policy and applicable regulations of local, </w:t>
      </w:r>
      <w:proofErr w:type="gramStart"/>
      <w:r w:rsidRPr="00F4500F">
        <w:t>state</w:t>
      </w:r>
      <w:proofErr w:type="gramEnd"/>
      <w:r w:rsidRPr="00F4500F">
        <w:t xml:space="preserve"> and federal agencies, including, but not limited to, radiation hygiene and protection, ionizing radiation, hazardous materials, and bloodborne and infectious diseases. </w:t>
      </w:r>
    </w:p>
    <w:p w14:paraId="022886F3" w14:textId="77777777" w:rsidR="00D01CC1" w:rsidRPr="00F4500F" w:rsidRDefault="00D01CC1">
      <w:pPr>
        <w:tabs>
          <w:tab w:val="left" w:pos="360"/>
        </w:tabs>
        <w:rPr>
          <w:szCs w:val="24"/>
        </w:rPr>
      </w:pPr>
    </w:p>
    <w:p w14:paraId="67CDB69F" w14:textId="77777777" w:rsidR="00D01CC1" w:rsidRPr="00F4500F" w:rsidRDefault="00D01CC1">
      <w:pPr>
        <w:pStyle w:val="Heading6"/>
        <w:tabs>
          <w:tab w:val="left" w:pos="360"/>
        </w:tabs>
        <w:rPr>
          <w:szCs w:val="24"/>
          <w:u w:val="none"/>
        </w:rPr>
      </w:pPr>
      <w:r w:rsidRPr="00F4500F">
        <w:rPr>
          <w:szCs w:val="24"/>
          <w:u w:val="none"/>
        </w:rPr>
        <w:tab/>
        <w:t>Documentation</w:t>
      </w:r>
    </w:p>
    <w:p w14:paraId="59E3E142" w14:textId="77777777" w:rsidR="00D01CC1" w:rsidRPr="00F4500F" w:rsidRDefault="00D01CC1">
      <w:pPr>
        <w:tabs>
          <w:tab w:val="left" w:pos="360"/>
        </w:tabs>
        <w:rPr>
          <w:szCs w:val="24"/>
        </w:rPr>
      </w:pPr>
    </w:p>
    <w:p w14:paraId="1645763F" w14:textId="77777777" w:rsidR="00D01CC1" w:rsidRPr="00F4500F" w:rsidRDefault="00D01CC1" w:rsidP="00D01CC1">
      <w:pPr>
        <w:numPr>
          <w:ilvl w:val="0"/>
          <w:numId w:val="13"/>
        </w:numPr>
        <w:tabs>
          <w:tab w:val="left" w:pos="360"/>
        </w:tabs>
        <w:rPr>
          <w:szCs w:val="24"/>
        </w:rPr>
      </w:pPr>
      <w:r w:rsidRPr="00F4500F">
        <w:rPr>
          <w:szCs w:val="24"/>
        </w:rPr>
        <w:t xml:space="preserve">Copy of new or revised cited </w:t>
      </w:r>
      <w:proofErr w:type="gramStart"/>
      <w:r w:rsidRPr="00F4500F">
        <w:rPr>
          <w:szCs w:val="24"/>
        </w:rPr>
        <w:t>policies</w:t>
      </w:r>
      <w:proofErr w:type="gramEnd"/>
    </w:p>
    <w:p w14:paraId="01D61D7E" w14:textId="77777777" w:rsidR="00D01CC1" w:rsidRPr="00F4500F" w:rsidRDefault="00D01CC1" w:rsidP="00D01CC1">
      <w:pPr>
        <w:numPr>
          <w:ilvl w:val="0"/>
          <w:numId w:val="13"/>
        </w:numPr>
        <w:tabs>
          <w:tab w:val="left" w:pos="360"/>
        </w:tabs>
        <w:rPr>
          <w:szCs w:val="24"/>
        </w:rPr>
      </w:pPr>
      <w:r w:rsidRPr="00F4500F">
        <w:rPr>
          <w:szCs w:val="24"/>
        </w:rPr>
        <w:t xml:space="preserve">Copy of new or revised cited procedures ensuring </w:t>
      </w:r>
      <w:proofErr w:type="gramStart"/>
      <w:r w:rsidRPr="00F4500F">
        <w:rPr>
          <w:szCs w:val="24"/>
        </w:rPr>
        <w:t>compliance</w:t>
      </w:r>
      <w:proofErr w:type="gramEnd"/>
    </w:p>
    <w:p w14:paraId="0E360CA5" w14:textId="77777777" w:rsidR="00D01CC1" w:rsidRPr="00F4500F" w:rsidRDefault="00D01CC1">
      <w:pPr>
        <w:tabs>
          <w:tab w:val="left" w:pos="360"/>
        </w:tabs>
        <w:rPr>
          <w:szCs w:val="24"/>
        </w:rPr>
      </w:pPr>
    </w:p>
    <w:p w14:paraId="4A8FCD51" w14:textId="77777777" w:rsidR="00D01CC1" w:rsidRPr="00F4500F" w:rsidRDefault="00D01CC1">
      <w:pPr>
        <w:pStyle w:val="Heading6"/>
        <w:tabs>
          <w:tab w:val="left" w:pos="360"/>
        </w:tabs>
        <w:rPr>
          <w:szCs w:val="24"/>
          <w:u w:val="none"/>
        </w:rPr>
      </w:pPr>
    </w:p>
    <w:p w14:paraId="09C46FD3" w14:textId="77777777" w:rsidR="00D01CC1" w:rsidRPr="00F4500F" w:rsidRDefault="00D01CC1">
      <w:pPr>
        <w:pStyle w:val="Heading6"/>
        <w:tabs>
          <w:tab w:val="left" w:pos="360"/>
        </w:tabs>
        <w:rPr>
          <w:szCs w:val="24"/>
          <w:u w:val="none"/>
        </w:rPr>
      </w:pPr>
      <w:r w:rsidRPr="00F4500F">
        <w:rPr>
          <w:szCs w:val="24"/>
          <w:u w:val="none"/>
        </w:rPr>
        <w:t>Recommendation Topic</w:t>
      </w:r>
    </w:p>
    <w:p w14:paraId="5002AB7F" w14:textId="77777777" w:rsidR="00D01CC1" w:rsidRPr="00F4500F" w:rsidRDefault="00D01CC1">
      <w:pPr>
        <w:tabs>
          <w:tab w:val="left" w:pos="360"/>
        </w:tabs>
        <w:rPr>
          <w:szCs w:val="24"/>
        </w:rPr>
      </w:pPr>
    </w:p>
    <w:p w14:paraId="117A09AC" w14:textId="77777777" w:rsidR="00D01CC1" w:rsidRPr="00F4500F" w:rsidRDefault="00D01CC1">
      <w:pPr>
        <w:tabs>
          <w:tab w:val="left" w:pos="360"/>
        </w:tabs>
        <w:rPr>
          <w:szCs w:val="24"/>
        </w:rPr>
      </w:pPr>
      <w:r w:rsidRPr="00F4500F">
        <w:rPr>
          <w:szCs w:val="24"/>
        </w:rPr>
        <w:t>1.</w:t>
      </w:r>
      <w:r w:rsidRPr="00F4500F">
        <w:rPr>
          <w:szCs w:val="24"/>
        </w:rPr>
        <w:tab/>
        <w:t>Need for patient confidentiality</w:t>
      </w:r>
    </w:p>
    <w:p w14:paraId="11D1B97E" w14:textId="77777777" w:rsidR="00D01CC1" w:rsidRPr="00F4500F" w:rsidRDefault="00D01CC1">
      <w:pPr>
        <w:tabs>
          <w:tab w:val="left" w:pos="360"/>
        </w:tabs>
        <w:rPr>
          <w:szCs w:val="24"/>
        </w:rPr>
      </w:pPr>
    </w:p>
    <w:p w14:paraId="35C5DE7B" w14:textId="77777777" w:rsidR="00D01CC1" w:rsidRPr="00F4500F" w:rsidRDefault="00D01CC1">
      <w:pPr>
        <w:pStyle w:val="Heading6"/>
        <w:tabs>
          <w:tab w:val="left" w:pos="360"/>
        </w:tabs>
        <w:rPr>
          <w:szCs w:val="24"/>
          <w:u w:val="none"/>
        </w:rPr>
      </w:pPr>
      <w:r w:rsidRPr="00F4500F">
        <w:rPr>
          <w:szCs w:val="24"/>
          <w:u w:val="none"/>
        </w:rPr>
        <w:tab/>
        <w:t>Documentation</w:t>
      </w:r>
    </w:p>
    <w:p w14:paraId="02F4E802" w14:textId="77777777" w:rsidR="00D01CC1" w:rsidRPr="00F4500F" w:rsidRDefault="00D01CC1">
      <w:pPr>
        <w:tabs>
          <w:tab w:val="left" w:pos="360"/>
        </w:tabs>
        <w:rPr>
          <w:szCs w:val="24"/>
        </w:rPr>
      </w:pPr>
    </w:p>
    <w:p w14:paraId="0875479B" w14:textId="77777777" w:rsidR="00D01CC1" w:rsidRPr="00F4500F" w:rsidRDefault="00D01CC1" w:rsidP="00D01CC1">
      <w:pPr>
        <w:numPr>
          <w:ilvl w:val="0"/>
          <w:numId w:val="14"/>
        </w:numPr>
        <w:tabs>
          <w:tab w:val="left" w:pos="360"/>
        </w:tabs>
        <w:rPr>
          <w:szCs w:val="24"/>
        </w:rPr>
      </w:pPr>
      <w:r w:rsidRPr="00F4500F">
        <w:rPr>
          <w:szCs w:val="24"/>
        </w:rPr>
        <w:t>Patient confidentiality policies</w:t>
      </w:r>
    </w:p>
    <w:p w14:paraId="1648C59A" w14:textId="77777777" w:rsidR="00D01CC1" w:rsidRPr="00F4500F" w:rsidRDefault="00D01CC1" w:rsidP="00D01CC1">
      <w:pPr>
        <w:numPr>
          <w:ilvl w:val="0"/>
          <w:numId w:val="14"/>
        </w:numPr>
        <w:tabs>
          <w:tab w:val="left" w:pos="360"/>
        </w:tabs>
        <w:rPr>
          <w:szCs w:val="24"/>
        </w:rPr>
      </w:pPr>
      <w:r w:rsidRPr="00F4500F">
        <w:rPr>
          <w:szCs w:val="24"/>
        </w:rPr>
        <w:t>Monitoring mechanisms</w:t>
      </w:r>
    </w:p>
    <w:p w14:paraId="00D16993" w14:textId="77777777" w:rsidR="00D01CC1" w:rsidRPr="00F4500F" w:rsidRDefault="00D01CC1">
      <w:pPr>
        <w:tabs>
          <w:tab w:val="left" w:pos="360"/>
        </w:tabs>
        <w:rPr>
          <w:szCs w:val="24"/>
        </w:rPr>
      </w:pPr>
    </w:p>
    <w:p w14:paraId="7CCBDF50" w14:textId="77777777" w:rsidR="00D01CC1" w:rsidRPr="00F4500F" w:rsidRDefault="00D01CC1">
      <w:pPr>
        <w:tabs>
          <w:tab w:val="left" w:pos="360"/>
        </w:tabs>
        <w:rPr>
          <w:szCs w:val="24"/>
        </w:rPr>
      </w:pPr>
    </w:p>
    <w:p w14:paraId="3442FD62" w14:textId="77777777" w:rsidR="00D01CC1" w:rsidRPr="00F4500F" w:rsidRDefault="00D01CC1">
      <w:pPr>
        <w:pBdr>
          <w:top w:val="single" w:sz="24" w:space="1" w:color="auto"/>
        </w:pBdr>
        <w:tabs>
          <w:tab w:val="left" w:pos="360"/>
        </w:tabs>
        <w:rPr>
          <w:szCs w:val="24"/>
        </w:rPr>
      </w:pPr>
    </w:p>
    <w:p w14:paraId="08FF62DC" w14:textId="77777777" w:rsidR="00D01CC1" w:rsidRPr="00F4500F" w:rsidRDefault="00D01CC1">
      <w:pPr>
        <w:tabs>
          <w:tab w:val="left" w:pos="360"/>
        </w:tabs>
        <w:rPr>
          <w:szCs w:val="24"/>
        </w:rPr>
      </w:pPr>
      <w:r w:rsidRPr="00F4500F">
        <w:rPr>
          <w:szCs w:val="24"/>
        </w:rPr>
        <w:br w:type="page"/>
      </w:r>
    </w:p>
    <w:p w14:paraId="4880459F" w14:textId="77777777" w:rsidR="00D01CC1" w:rsidRPr="00F4500F" w:rsidRDefault="00D01CC1">
      <w:pPr>
        <w:tabs>
          <w:tab w:val="left" w:pos="360"/>
        </w:tabs>
        <w:jc w:val="center"/>
        <w:rPr>
          <w:b/>
          <w:szCs w:val="24"/>
        </w:rPr>
      </w:pPr>
      <w:r w:rsidRPr="00F4500F">
        <w:rPr>
          <w:b/>
          <w:szCs w:val="24"/>
        </w:rPr>
        <w:t>PROGRAM DIRECTOR/ADMINISTRATOR,</w:t>
      </w:r>
    </w:p>
    <w:p w14:paraId="7BFBCB56" w14:textId="77777777" w:rsidR="00D01CC1" w:rsidRPr="00F4500F" w:rsidRDefault="00D01CC1">
      <w:pPr>
        <w:tabs>
          <w:tab w:val="left" w:pos="360"/>
        </w:tabs>
        <w:jc w:val="center"/>
        <w:rPr>
          <w:b/>
          <w:szCs w:val="24"/>
        </w:rPr>
      </w:pPr>
      <w:r w:rsidRPr="00F4500F">
        <w:rPr>
          <w:b/>
          <w:szCs w:val="24"/>
        </w:rPr>
        <w:t>FACULTY AND STAFF</w:t>
      </w:r>
    </w:p>
    <w:p w14:paraId="05B495A3" w14:textId="77777777" w:rsidR="00D01CC1" w:rsidRPr="00F4500F" w:rsidRDefault="00D01CC1">
      <w:pPr>
        <w:tabs>
          <w:tab w:val="left" w:pos="360"/>
        </w:tabs>
        <w:rPr>
          <w:szCs w:val="24"/>
        </w:rPr>
      </w:pPr>
    </w:p>
    <w:p w14:paraId="7BDD3733" w14:textId="77777777" w:rsidR="00D01CC1" w:rsidRPr="00F4500F" w:rsidRDefault="00D01CC1">
      <w:pPr>
        <w:tabs>
          <w:tab w:val="left" w:pos="360"/>
        </w:tabs>
        <w:rPr>
          <w:szCs w:val="24"/>
        </w:rPr>
      </w:pPr>
    </w:p>
    <w:p w14:paraId="709B8713" w14:textId="77777777" w:rsidR="00D01CC1" w:rsidRPr="00F4500F" w:rsidRDefault="00D01CC1">
      <w:pPr>
        <w:pStyle w:val="Heading6"/>
        <w:tabs>
          <w:tab w:val="left" w:pos="360"/>
        </w:tabs>
        <w:rPr>
          <w:szCs w:val="24"/>
          <w:u w:val="none"/>
        </w:rPr>
      </w:pPr>
      <w:r w:rsidRPr="00F4500F">
        <w:rPr>
          <w:szCs w:val="24"/>
          <w:u w:val="none"/>
        </w:rPr>
        <w:t>Recommendation Topic</w:t>
      </w:r>
    </w:p>
    <w:p w14:paraId="1999E54E" w14:textId="77777777" w:rsidR="00D01CC1" w:rsidRPr="00F4500F" w:rsidRDefault="00D01CC1">
      <w:pPr>
        <w:tabs>
          <w:tab w:val="left" w:pos="360"/>
        </w:tabs>
        <w:rPr>
          <w:szCs w:val="24"/>
        </w:rPr>
      </w:pPr>
    </w:p>
    <w:p w14:paraId="3FFEAF7D" w14:textId="77777777" w:rsidR="00D01CC1" w:rsidRPr="00F4500F" w:rsidRDefault="00D01CC1" w:rsidP="001F51B0">
      <w:pPr>
        <w:pStyle w:val="Style1"/>
      </w:pPr>
      <w:r w:rsidRPr="00F4500F">
        <w:t>1.</w:t>
      </w:r>
      <w:r w:rsidRPr="00F4500F">
        <w:tab/>
        <w:t>Need for revised program director/administrator appointment/commitment to program and/or institution</w:t>
      </w:r>
    </w:p>
    <w:p w14:paraId="289F1332" w14:textId="77777777" w:rsidR="00D01CC1" w:rsidRPr="00F4500F" w:rsidRDefault="00D01CC1">
      <w:pPr>
        <w:tabs>
          <w:tab w:val="left" w:pos="360"/>
        </w:tabs>
        <w:rPr>
          <w:szCs w:val="24"/>
        </w:rPr>
      </w:pPr>
    </w:p>
    <w:p w14:paraId="79B03542" w14:textId="77777777" w:rsidR="00D01CC1" w:rsidRPr="00F4500F" w:rsidRDefault="00D01CC1">
      <w:pPr>
        <w:pStyle w:val="Heading6"/>
        <w:tabs>
          <w:tab w:val="left" w:pos="360"/>
        </w:tabs>
        <w:rPr>
          <w:szCs w:val="24"/>
          <w:u w:val="none"/>
        </w:rPr>
      </w:pPr>
      <w:r w:rsidRPr="00F4500F">
        <w:rPr>
          <w:szCs w:val="24"/>
          <w:u w:val="none"/>
        </w:rPr>
        <w:tab/>
        <w:t>Documentation</w:t>
      </w:r>
    </w:p>
    <w:p w14:paraId="77F82BD8" w14:textId="77777777" w:rsidR="00D01CC1" w:rsidRPr="00F4500F" w:rsidRDefault="00D01CC1">
      <w:pPr>
        <w:tabs>
          <w:tab w:val="left" w:pos="360"/>
        </w:tabs>
        <w:rPr>
          <w:szCs w:val="24"/>
        </w:rPr>
      </w:pPr>
    </w:p>
    <w:p w14:paraId="06B6FBE0" w14:textId="77777777" w:rsidR="00D01CC1" w:rsidRPr="00F4500F" w:rsidRDefault="00D01CC1" w:rsidP="00D01CC1">
      <w:pPr>
        <w:numPr>
          <w:ilvl w:val="0"/>
          <w:numId w:val="14"/>
        </w:numPr>
        <w:tabs>
          <w:tab w:val="left" w:pos="360"/>
        </w:tabs>
        <w:rPr>
          <w:szCs w:val="24"/>
        </w:rPr>
      </w:pPr>
      <w:r w:rsidRPr="00F4500F">
        <w:rPr>
          <w:szCs w:val="24"/>
        </w:rPr>
        <w:t>Copy of institution/program’s definition of full-time and part-time commitment</w:t>
      </w:r>
    </w:p>
    <w:p w14:paraId="34E98456" w14:textId="77777777" w:rsidR="00D01CC1" w:rsidRPr="00F4500F" w:rsidRDefault="00D01CC1" w:rsidP="00D01CC1">
      <w:pPr>
        <w:numPr>
          <w:ilvl w:val="0"/>
          <w:numId w:val="14"/>
        </w:numPr>
        <w:tabs>
          <w:tab w:val="left" w:pos="360"/>
        </w:tabs>
        <w:rPr>
          <w:szCs w:val="24"/>
        </w:rPr>
      </w:pPr>
      <w:r w:rsidRPr="00F4500F">
        <w:rPr>
          <w:szCs w:val="24"/>
        </w:rPr>
        <w:t>Copy of program director/administrator’s job description</w:t>
      </w:r>
    </w:p>
    <w:p w14:paraId="7D86A769" w14:textId="77777777" w:rsidR="00D01CC1" w:rsidRPr="00F4500F" w:rsidRDefault="00D01CC1" w:rsidP="00D01CC1">
      <w:pPr>
        <w:numPr>
          <w:ilvl w:val="0"/>
          <w:numId w:val="14"/>
        </w:numPr>
        <w:tabs>
          <w:tab w:val="left" w:pos="360"/>
        </w:tabs>
        <w:rPr>
          <w:szCs w:val="24"/>
        </w:rPr>
      </w:pPr>
      <w:r w:rsidRPr="00F4500F">
        <w:rPr>
          <w:szCs w:val="24"/>
        </w:rPr>
        <w:t>Copy of program director/administrator’s schedule</w:t>
      </w:r>
    </w:p>
    <w:p w14:paraId="31D174FC" w14:textId="77777777" w:rsidR="00D01CC1" w:rsidRPr="00F4500F" w:rsidRDefault="00D01CC1" w:rsidP="00D01CC1">
      <w:pPr>
        <w:numPr>
          <w:ilvl w:val="0"/>
          <w:numId w:val="14"/>
        </w:numPr>
        <w:tabs>
          <w:tab w:val="left" w:pos="360"/>
        </w:tabs>
        <w:rPr>
          <w:szCs w:val="24"/>
        </w:rPr>
      </w:pPr>
      <w:r w:rsidRPr="00F4500F">
        <w:rPr>
          <w:szCs w:val="24"/>
        </w:rPr>
        <w:t>Letter from supervising administrator indicating approval and explaining institutional commitment to program director/</w:t>
      </w:r>
      <w:proofErr w:type="gramStart"/>
      <w:r w:rsidRPr="00F4500F">
        <w:rPr>
          <w:szCs w:val="24"/>
        </w:rPr>
        <w:t>administrator</w:t>
      </w:r>
      <w:proofErr w:type="gramEnd"/>
    </w:p>
    <w:p w14:paraId="4B81BB8B" w14:textId="77777777" w:rsidR="00D01CC1" w:rsidRPr="00F4500F" w:rsidRDefault="00D01CC1">
      <w:pPr>
        <w:tabs>
          <w:tab w:val="left" w:pos="360"/>
        </w:tabs>
        <w:rPr>
          <w:szCs w:val="24"/>
        </w:rPr>
      </w:pPr>
    </w:p>
    <w:p w14:paraId="4B048EB9" w14:textId="77777777" w:rsidR="00D01CC1" w:rsidRPr="00F4500F" w:rsidRDefault="00D01CC1">
      <w:pPr>
        <w:rPr>
          <w:szCs w:val="24"/>
        </w:rPr>
      </w:pPr>
    </w:p>
    <w:p w14:paraId="08E43723" w14:textId="77777777" w:rsidR="00D01CC1" w:rsidRPr="00F4500F" w:rsidRDefault="00D01CC1">
      <w:pPr>
        <w:pStyle w:val="Heading6"/>
        <w:tabs>
          <w:tab w:val="left" w:pos="360"/>
        </w:tabs>
        <w:rPr>
          <w:szCs w:val="24"/>
          <w:u w:val="none"/>
        </w:rPr>
      </w:pPr>
      <w:r w:rsidRPr="00F4500F">
        <w:rPr>
          <w:szCs w:val="24"/>
          <w:u w:val="none"/>
        </w:rPr>
        <w:t>Recommendation Topic</w:t>
      </w:r>
    </w:p>
    <w:p w14:paraId="3623EAB8" w14:textId="77777777" w:rsidR="00D01CC1" w:rsidRPr="00F4500F" w:rsidRDefault="00D01CC1">
      <w:pPr>
        <w:pStyle w:val="Footer"/>
        <w:tabs>
          <w:tab w:val="clear" w:pos="4320"/>
          <w:tab w:val="clear" w:pos="8640"/>
          <w:tab w:val="left" w:pos="360"/>
        </w:tabs>
        <w:rPr>
          <w:szCs w:val="24"/>
        </w:rPr>
      </w:pPr>
    </w:p>
    <w:p w14:paraId="1AF066BE" w14:textId="77777777" w:rsidR="00D01CC1" w:rsidRPr="00F4500F" w:rsidRDefault="00D01CC1">
      <w:pPr>
        <w:tabs>
          <w:tab w:val="left" w:pos="360"/>
        </w:tabs>
        <w:rPr>
          <w:szCs w:val="24"/>
        </w:rPr>
      </w:pPr>
      <w:r w:rsidRPr="00F4500F">
        <w:rPr>
          <w:szCs w:val="24"/>
        </w:rPr>
        <w:t>1.</w:t>
      </w:r>
      <w:r w:rsidRPr="00F4500F">
        <w:rPr>
          <w:szCs w:val="24"/>
        </w:rPr>
        <w:tab/>
        <w:t>Need for program director/administrator to assume specified administrative duties</w:t>
      </w:r>
    </w:p>
    <w:p w14:paraId="13A24EF5" w14:textId="77777777" w:rsidR="00D01CC1" w:rsidRPr="00F4500F" w:rsidRDefault="00D01CC1">
      <w:pPr>
        <w:tabs>
          <w:tab w:val="left" w:pos="360"/>
        </w:tabs>
        <w:rPr>
          <w:szCs w:val="24"/>
        </w:rPr>
      </w:pPr>
    </w:p>
    <w:p w14:paraId="54BBCEDD" w14:textId="77777777" w:rsidR="00D01CC1" w:rsidRPr="00F4500F" w:rsidRDefault="00D01CC1">
      <w:pPr>
        <w:pStyle w:val="Heading6"/>
        <w:tabs>
          <w:tab w:val="left" w:pos="360"/>
        </w:tabs>
        <w:rPr>
          <w:szCs w:val="24"/>
          <w:u w:val="none"/>
        </w:rPr>
      </w:pPr>
      <w:r w:rsidRPr="00F4500F">
        <w:rPr>
          <w:szCs w:val="24"/>
          <w:u w:val="none"/>
        </w:rPr>
        <w:tab/>
        <w:t>Documentation</w:t>
      </w:r>
    </w:p>
    <w:p w14:paraId="43FBE786" w14:textId="77777777" w:rsidR="00D01CC1" w:rsidRPr="00F4500F" w:rsidRDefault="00D01CC1">
      <w:pPr>
        <w:tabs>
          <w:tab w:val="left" w:pos="360"/>
        </w:tabs>
        <w:rPr>
          <w:szCs w:val="24"/>
        </w:rPr>
      </w:pPr>
    </w:p>
    <w:p w14:paraId="31EDE775" w14:textId="77777777" w:rsidR="00D01CC1" w:rsidRPr="00F4500F" w:rsidRDefault="00D01CC1" w:rsidP="00D01CC1">
      <w:pPr>
        <w:numPr>
          <w:ilvl w:val="0"/>
          <w:numId w:val="15"/>
        </w:numPr>
        <w:tabs>
          <w:tab w:val="left" w:pos="360"/>
        </w:tabs>
        <w:rPr>
          <w:szCs w:val="24"/>
        </w:rPr>
      </w:pPr>
      <w:r w:rsidRPr="00F4500F">
        <w:rPr>
          <w:szCs w:val="24"/>
        </w:rPr>
        <w:t xml:space="preserve">Copy of new or revised job description, with changed job responsibilities </w:t>
      </w:r>
      <w:proofErr w:type="gramStart"/>
      <w:r w:rsidRPr="00F4500F">
        <w:rPr>
          <w:szCs w:val="24"/>
        </w:rPr>
        <w:t>highlighted</w:t>
      </w:r>
      <w:proofErr w:type="gramEnd"/>
    </w:p>
    <w:p w14:paraId="0ED53CF0" w14:textId="77777777" w:rsidR="00D01CC1" w:rsidRPr="00F4500F" w:rsidRDefault="00D01CC1" w:rsidP="00D01CC1">
      <w:pPr>
        <w:numPr>
          <w:ilvl w:val="0"/>
          <w:numId w:val="15"/>
        </w:numPr>
        <w:tabs>
          <w:tab w:val="left" w:pos="360"/>
        </w:tabs>
        <w:rPr>
          <w:szCs w:val="24"/>
        </w:rPr>
      </w:pPr>
      <w:r w:rsidRPr="00F4500F">
        <w:rPr>
          <w:szCs w:val="24"/>
        </w:rPr>
        <w:t>Copy of program director/administrator’s schedule</w:t>
      </w:r>
    </w:p>
    <w:p w14:paraId="258F76F7" w14:textId="77777777" w:rsidR="00D01CC1" w:rsidRPr="00F4500F" w:rsidRDefault="00D01CC1" w:rsidP="00D01CC1">
      <w:pPr>
        <w:numPr>
          <w:ilvl w:val="0"/>
          <w:numId w:val="14"/>
        </w:numPr>
        <w:tabs>
          <w:tab w:val="left" w:pos="360"/>
        </w:tabs>
        <w:rPr>
          <w:szCs w:val="24"/>
        </w:rPr>
      </w:pPr>
      <w:r w:rsidRPr="00F4500F">
        <w:rPr>
          <w:szCs w:val="24"/>
        </w:rPr>
        <w:t>Letter from supervising administrator indicating approval and explaining institutional commitment to program director/</w:t>
      </w:r>
      <w:proofErr w:type="gramStart"/>
      <w:r w:rsidRPr="00F4500F">
        <w:rPr>
          <w:szCs w:val="24"/>
        </w:rPr>
        <w:t>administrator</w:t>
      </w:r>
      <w:proofErr w:type="gramEnd"/>
    </w:p>
    <w:p w14:paraId="0BD3A8EA" w14:textId="77777777" w:rsidR="00D01CC1" w:rsidRPr="00F4500F" w:rsidRDefault="00D01CC1">
      <w:pPr>
        <w:tabs>
          <w:tab w:val="left" w:pos="360"/>
        </w:tabs>
        <w:rPr>
          <w:szCs w:val="24"/>
        </w:rPr>
      </w:pPr>
    </w:p>
    <w:p w14:paraId="5203E1EA" w14:textId="77777777" w:rsidR="00D01CC1" w:rsidRPr="00F4500F" w:rsidRDefault="00D01CC1">
      <w:pPr>
        <w:pStyle w:val="Heading6"/>
        <w:tabs>
          <w:tab w:val="left" w:pos="360"/>
        </w:tabs>
        <w:rPr>
          <w:szCs w:val="24"/>
          <w:u w:val="none"/>
        </w:rPr>
      </w:pPr>
    </w:p>
    <w:p w14:paraId="79FE9DBA" w14:textId="77777777" w:rsidR="00D01CC1" w:rsidRPr="00F4500F" w:rsidRDefault="00D01CC1">
      <w:pPr>
        <w:pStyle w:val="Heading6"/>
        <w:tabs>
          <w:tab w:val="left" w:pos="360"/>
        </w:tabs>
        <w:rPr>
          <w:szCs w:val="24"/>
          <w:u w:val="none"/>
        </w:rPr>
      </w:pPr>
      <w:r w:rsidRPr="00F4500F">
        <w:rPr>
          <w:szCs w:val="24"/>
          <w:u w:val="none"/>
        </w:rPr>
        <w:t>Recommendation Topic</w:t>
      </w:r>
    </w:p>
    <w:p w14:paraId="37F5F2F7" w14:textId="77777777" w:rsidR="00D01CC1" w:rsidRPr="00F4500F" w:rsidRDefault="00D01CC1">
      <w:pPr>
        <w:tabs>
          <w:tab w:val="left" w:pos="360"/>
        </w:tabs>
        <w:rPr>
          <w:szCs w:val="24"/>
        </w:rPr>
      </w:pPr>
    </w:p>
    <w:p w14:paraId="7176B416" w14:textId="77777777" w:rsidR="00D01CC1" w:rsidRPr="00F4500F" w:rsidRDefault="00D01CC1">
      <w:pPr>
        <w:tabs>
          <w:tab w:val="left" w:pos="360"/>
        </w:tabs>
        <w:rPr>
          <w:szCs w:val="24"/>
        </w:rPr>
      </w:pPr>
      <w:r w:rsidRPr="00F4500F">
        <w:rPr>
          <w:szCs w:val="24"/>
        </w:rPr>
        <w:t>1.</w:t>
      </w:r>
      <w:r w:rsidRPr="00F4500F">
        <w:rPr>
          <w:szCs w:val="24"/>
        </w:rPr>
        <w:tab/>
        <w:t>Need for additional faculty commitment to ensure achievement of program goals</w:t>
      </w:r>
    </w:p>
    <w:p w14:paraId="71E79F55" w14:textId="77777777" w:rsidR="00D01CC1" w:rsidRPr="00F4500F" w:rsidRDefault="00D01CC1">
      <w:pPr>
        <w:tabs>
          <w:tab w:val="left" w:pos="360"/>
        </w:tabs>
        <w:rPr>
          <w:szCs w:val="24"/>
        </w:rPr>
      </w:pPr>
    </w:p>
    <w:p w14:paraId="5DD87D15" w14:textId="77777777" w:rsidR="00D01CC1" w:rsidRPr="00F4500F" w:rsidRDefault="00D01CC1">
      <w:pPr>
        <w:pStyle w:val="Heading6"/>
        <w:tabs>
          <w:tab w:val="left" w:pos="360"/>
        </w:tabs>
        <w:rPr>
          <w:szCs w:val="24"/>
          <w:u w:val="none"/>
        </w:rPr>
      </w:pPr>
      <w:r w:rsidRPr="00F4500F">
        <w:rPr>
          <w:szCs w:val="24"/>
          <w:u w:val="none"/>
        </w:rPr>
        <w:tab/>
        <w:t>Documentation</w:t>
      </w:r>
    </w:p>
    <w:p w14:paraId="55437C8C" w14:textId="77777777" w:rsidR="00D01CC1" w:rsidRPr="00F4500F" w:rsidRDefault="00D01CC1">
      <w:pPr>
        <w:tabs>
          <w:tab w:val="left" w:pos="360"/>
        </w:tabs>
        <w:rPr>
          <w:szCs w:val="24"/>
        </w:rPr>
      </w:pPr>
    </w:p>
    <w:p w14:paraId="190DF29C" w14:textId="77777777" w:rsidR="00D01CC1" w:rsidRPr="00F4500F" w:rsidRDefault="00D01CC1" w:rsidP="00D01CC1">
      <w:pPr>
        <w:numPr>
          <w:ilvl w:val="0"/>
          <w:numId w:val="16"/>
        </w:numPr>
        <w:tabs>
          <w:tab w:val="left" w:pos="360"/>
        </w:tabs>
        <w:rPr>
          <w:szCs w:val="24"/>
        </w:rPr>
      </w:pPr>
      <w:r w:rsidRPr="00F4500F">
        <w:rPr>
          <w:szCs w:val="24"/>
        </w:rPr>
        <w:t xml:space="preserve">List of </w:t>
      </w:r>
      <w:proofErr w:type="gramStart"/>
      <w:r w:rsidRPr="00F4500F">
        <w:rPr>
          <w:szCs w:val="24"/>
        </w:rPr>
        <w:t>faculty</w:t>
      </w:r>
      <w:proofErr w:type="gramEnd"/>
      <w:r w:rsidRPr="00F4500F">
        <w:rPr>
          <w:szCs w:val="24"/>
        </w:rPr>
        <w:t xml:space="preserve"> with appointment dates and/or new assignments highlighted; attach curriculum vitae</w:t>
      </w:r>
    </w:p>
    <w:p w14:paraId="472105CA" w14:textId="77777777" w:rsidR="00D01CC1" w:rsidRPr="00F4500F" w:rsidRDefault="00D01CC1" w:rsidP="00D01CC1">
      <w:pPr>
        <w:numPr>
          <w:ilvl w:val="0"/>
          <w:numId w:val="16"/>
        </w:numPr>
        <w:tabs>
          <w:tab w:val="left" w:pos="360"/>
        </w:tabs>
        <w:rPr>
          <w:szCs w:val="24"/>
        </w:rPr>
      </w:pPr>
      <w:r w:rsidRPr="00F4500F">
        <w:rPr>
          <w:szCs w:val="24"/>
        </w:rPr>
        <w:t xml:space="preserve">Schedule of faculty commitments in the areas of teaching, research and </w:t>
      </w:r>
      <w:proofErr w:type="gramStart"/>
      <w:r w:rsidRPr="00F4500F">
        <w:rPr>
          <w:szCs w:val="24"/>
        </w:rPr>
        <w:t>service;</w:t>
      </w:r>
      <w:proofErr w:type="gramEnd"/>
      <w:r w:rsidRPr="00F4500F">
        <w:rPr>
          <w:szCs w:val="24"/>
        </w:rPr>
        <w:t xml:space="preserve"> i.e., general availability to the program</w:t>
      </w:r>
    </w:p>
    <w:p w14:paraId="58E7FC49" w14:textId="77777777" w:rsidR="00D01CC1" w:rsidRPr="00F4500F" w:rsidRDefault="00D01CC1" w:rsidP="00D01CC1">
      <w:pPr>
        <w:numPr>
          <w:ilvl w:val="0"/>
          <w:numId w:val="16"/>
        </w:numPr>
        <w:tabs>
          <w:tab w:val="left" w:pos="360"/>
        </w:tabs>
        <w:rPr>
          <w:szCs w:val="24"/>
        </w:rPr>
      </w:pPr>
      <w:r w:rsidRPr="00F4500F">
        <w:rPr>
          <w:szCs w:val="24"/>
        </w:rPr>
        <w:t>Letter of offer and signed agreement of offer for new hires</w:t>
      </w:r>
    </w:p>
    <w:p w14:paraId="56C6578E" w14:textId="77777777" w:rsidR="00D01CC1" w:rsidRPr="00F4500F" w:rsidRDefault="00D01CC1">
      <w:pPr>
        <w:tabs>
          <w:tab w:val="left" w:pos="360"/>
        </w:tabs>
        <w:rPr>
          <w:szCs w:val="24"/>
        </w:rPr>
      </w:pPr>
    </w:p>
    <w:p w14:paraId="1219D707" w14:textId="77777777" w:rsidR="00D01CC1" w:rsidRPr="00F4500F" w:rsidRDefault="00D01CC1">
      <w:pPr>
        <w:pStyle w:val="Heading6"/>
        <w:tabs>
          <w:tab w:val="left" w:pos="360"/>
        </w:tabs>
        <w:rPr>
          <w:szCs w:val="24"/>
          <w:u w:val="none"/>
        </w:rPr>
      </w:pPr>
    </w:p>
    <w:p w14:paraId="045AE55D" w14:textId="77777777" w:rsidR="00D01CC1" w:rsidRPr="00F4500F" w:rsidRDefault="00D01CC1">
      <w:pPr>
        <w:pStyle w:val="Heading6"/>
        <w:tabs>
          <w:tab w:val="left" w:pos="360"/>
        </w:tabs>
        <w:rPr>
          <w:szCs w:val="24"/>
          <w:u w:val="none"/>
        </w:rPr>
      </w:pPr>
    </w:p>
    <w:p w14:paraId="2E1DCEA5" w14:textId="77777777" w:rsidR="00D01CC1" w:rsidRPr="00F4500F" w:rsidRDefault="00D01CC1">
      <w:pPr>
        <w:pStyle w:val="Heading6"/>
        <w:tabs>
          <w:tab w:val="left" w:pos="360"/>
        </w:tabs>
        <w:rPr>
          <w:szCs w:val="24"/>
          <w:u w:val="none"/>
        </w:rPr>
      </w:pPr>
      <w:r w:rsidRPr="00F4500F">
        <w:rPr>
          <w:szCs w:val="24"/>
          <w:u w:val="none"/>
        </w:rPr>
        <w:br w:type="page"/>
      </w:r>
    </w:p>
    <w:p w14:paraId="488D49B6" w14:textId="77777777" w:rsidR="00D01CC1" w:rsidRPr="00F4500F" w:rsidRDefault="00D01CC1">
      <w:pPr>
        <w:tabs>
          <w:tab w:val="left" w:pos="360"/>
        </w:tabs>
        <w:jc w:val="center"/>
        <w:rPr>
          <w:b/>
          <w:szCs w:val="24"/>
        </w:rPr>
      </w:pPr>
      <w:r w:rsidRPr="00F4500F">
        <w:rPr>
          <w:b/>
          <w:szCs w:val="24"/>
        </w:rPr>
        <w:t>PROGRAM DIRECTOR/ADMINISTRATOR,</w:t>
      </w:r>
    </w:p>
    <w:p w14:paraId="6F51A6AD" w14:textId="77777777" w:rsidR="00D01CC1" w:rsidRPr="00F4500F" w:rsidRDefault="00D01CC1">
      <w:pPr>
        <w:pStyle w:val="Heading6"/>
        <w:tabs>
          <w:tab w:val="left" w:pos="360"/>
        </w:tabs>
        <w:jc w:val="center"/>
        <w:rPr>
          <w:szCs w:val="24"/>
          <w:u w:val="none"/>
        </w:rPr>
      </w:pPr>
      <w:r w:rsidRPr="00F4500F">
        <w:rPr>
          <w:szCs w:val="24"/>
          <w:u w:val="none"/>
        </w:rPr>
        <w:t>FACULTY AND STAFF CONT.</w:t>
      </w:r>
    </w:p>
    <w:p w14:paraId="2A7439B4" w14:textId="77777777" w:rsidR="00D01CC1" w:rsidRPr="00F4500F" w:rsidRDefault="00D01CC1">
      <w:pPr>
        <w:pStyle w:val="Heading6"/>
        <w:tabs>
          <w:tab w:val="left" w:pos="360"/>
        </w:tabs>
        <w:rPr>
          <w:szCs w:val="24"/>
          <w:u w:val="none"/>
        </w:rPr>
      </w:pPr>
    </w:p>
    <w:p w14:paraId="47D675CC" w14:textId="77777777" w:rsidR="00D01CC1" w:rsidRPr="00F4500F" w:rsidRDefault="00D01CC1">
      <w:pPr>
        <w:pStyle w:val="Heading6"/>
        <w:tabs>
          <w:tab w:val="left" w:pos="360"/>
        </w:tabs>
        <w:rPr>
          <w:szCs w:val="24"/>
          <w:u w:val="none"/>
        </w:rPr>
      </w:pPr>
    </w:p>
    <w:p w14:paraId="0971F0EC" w14:textId="77777777" w:rsidR="00D01CC1" w:rsidRPr="00F4500F" w:rsidRDefault="00D01CC1">
      <w:pPr>
        <w:pStyle w:val="Heading6"/>
        <w:tabs>
          <w:tab w:val="left" w:pos="360"/>
        </w:tabs>
        <w:rPr>
          <w:szCs w:val="24"/>
          <w:u w:val="none"/>
        </w:rPr>
      </w:pPr>
      <w:r w:rsidRPr="00F4500F">
        <w:rPr>
          <w:szCs w:val="24"/>
          <w:u w:val="none"/>
        </w:rPr>
        <w:t>Recommendation Topic</w:t>
      </w:r>
    </w:p>
    <w:p w14:paraId="73345118" w14:textId="77777777" w:rsidR="00D01CC1" w:rsidRPr="00F4500F" w:rsidRDefault="00D01CC1">
      <w:pPr>
        <w:tabs>
          <w:tab w:val="left" w:pos="360"/>
        </w:tabs>
        <w:rPr>
          <w:szCs w:val="24"/>
        </w:rPr>
      </w:pPr>
    </w:p>
    <w:p w14:paraId="3917EADF" w14:textId="77777777" w:rsidR="00D01CC1" w:rsidRPr="00F4500F" w:rsidRDefault="00D01CC1">
      <w:pPr>
        <w:tabs>
          <w:tab w:val="left" w:pos="360"/>
        </w:tabs>
        <w:ind w:left="360" w:hanging="360"/>
        <w:rPr>
          <w:szCs w:val="24"/>
        </w:rPr>
      </w:pPr>
      <w:r w:rsidRPr="00F4500F">
        <w:rPr>
          <w:szCs w:val="24"/>
        </w:rPr>
        <w:t>1.</w:t>
      </w:r>
      <w:r w:rsidRPr="00F4500F">
        <w:rPr>
          <w:szCs w:val="24"/>
        </w:rPr>
        <w:tab/>
        <w:t>Need for faculty to have additional qualifications (refer to information specifically identified in the site visit report or transmittal letter)</w:t>
      </w:r>
    </w:p>
    <w:p w14:paraId="659A4F3E" w14:textId="77777777" w:rsidR="00D01CC1" w:rsidRPr="00F4500F" w:rsidRDefault="00D01CC1">
      <w:pPr>
        <w:tabs>
          <w:tab w:val="left" w:pos="360"/>
        </w:tabs>
        <w:rPr>
          <w:szCs w:val="24"/>
        </w:rPr>
      </w:pPr>
    </w:p>
    <w:p w14:paraId="6BDEDC61" w14:textId="77777777" w:rsidR="00D01CC1" w:rsidRPr="00F4500F" w:rsidRDefault="00D01CC1">
      <w:pPr>
        <w:pStyle w:val="Heading6"/>
        <w:tabs>
          <w:tab w:val="left" w:pos="360"/>
        </w:tabs>
        <w:rPr>
          <w:szCs w:val="24"/>
          <w:u w:val="none"/>
        </w:rPr>
      </w:pPr>
      <w:r w:rsidRPr="00F4500F">
        <w:rPr>
          <w:szCs w:val="24"/>
          <w:u w:val="none"/>
        </w:rPr>
        <w:tab/>
        <w:t>Documentation</w:t>
      </w:r>
    </w:p>
    <w:p w14:paraId="5FB973CA" w14:textId="77777777" w:rsidR="00D01CC1" w:rsidRPr="00F4500F" w:rsidRDefault="00D01CC1">
      <w:pPr>
        <w:tabs>
          <w:tab w:val="left" w:pos="360"/>
        </w:tabs>
        <w:rPr>
          <w:szCs w:val="24"/>
        </w:rPr>
      </w:pPr>
    </w:p>
    <w:p w14:paraId="689C04A4" w14:textId="77777777" w:rsidR="00D01CC1" w:rsidRPr="00F4500F" w:rsidRDefault="00D01CC1" w:rsidP="00D01CC1">
      <w:pPr>
        <w:numPr>
          <w:ilvl w:val="0"/>
          <w:numId w:val="17"/>
        </w:numPr>
        <w:tabs>
          <w:tab w:val="left" w:pos="360"/>
        </w:tabs>
        <w:rPr>
          <w:szCs w:val="24"/>
        </w:rPr>
      </w:pPr>
      <w:r w:rsidRPr="00F4500F">
        <w:rPr>
          <w:szCs w:val="24"/>
        </w:rPr>
        <w:t xml:space="preserve">Documentation demonstrating degrees earned, with additional coursework highlighted, e.g., completed college courses, continuing education courses, in-service </w:t>
      </w:r>
      <w:proofErr w:type="gramStart"/>
      <w:r w:rsidRPr="00F4500F">
        <w:rPr>
          <w:szCs w:val="24"/>
        </w:rPr>
        <w:t>training</w:t>
      </w:r>
      <w:proofErr w:type="gramEnd"/>
    </w:p>
    <w:p w14:paraId="446AF5DF" w14:textId="77777777" w:rsidR="00D01CC1" w:rsidRPr="00F4500F" w:rsidRDefault="00D01CC1" w:rsidP="00D01CC1">
      <w:pPr>
        <w:numPr>
          <w:ilvl w:val="0"/>
          <w:numId w:val="17"/>
        </w:numPr>
        <w:tabs>
          <w:tab w:val="left" w:pos="360"/>
        </w:tabs>
        <w:rPr>
          <w:szCs w:val="24"/>
        </w:rPr>
      </w:pPr>
      <w:r w:rsidRPr="00F4500F">
        <w:rPr>
          <w:szCs w:val="24"/>
        </w:rPr>
        <w:t xml:space="preserve">Copies of credentials </w:t>
      </w:r>
      <w:proofErr w:type="gramStart"/>
      <w:r w:rsidRPr="00F4500F">
        <w:rPr>
          <w:szCs w:val="24"/>
        </w:rPr>
        <w:t>earned</w:t>
      </w:r>
      <w:proofErr w:type="gramEnd"/>
    </w:p>
    <w:p w14:paraId="5667543C" w14:textId="77777777" w:rsidR="00D01CC1" w:rsidRPr="00F4500F" w:rsidRDefault="00D01CC1">
      <w:pPr>
        <w:tabs>
          <w:tab w:val="left" w:pos="360"/>
          <w:tab w:val="num" w:pos="1080"/>
        </w:tabs>
        <w:ind w:left="1080" w:hanging="360"/>
        <w:rPr>
          <w:szCs w:val="24"/>
        </w:rPr>
      </w:pPr>
    </w:p>
    <w:p w14:paraId="55177509" w14:textId="77777777" w:rsidR="00D01CC1" w:rsidRPr="00F4500F" w:rsidRDefault="00D01CC1">
      <w:pPr>
        <w:pStyle w:val="Heading3"/>
        <w:tabs>
          <w:tab w:val="left" w:pos="360"/>
        </w:tabs>
        <w:ind w:left="720"/>
        <w:rPr>
          <w:szCs w:val="24"/>
        </w:rPr>
      </w:pPr>
      <w:r w:rsidRPr="00F4500F">
        <w:rPr>
          <w:szCs w:val="24"/>
        </w:rPr>
        <w:t>OR</w:t>
      </w:r>
    </w:p>
    <w:p w14:paraId="7FF1C20B" w14:textId="77777777" w:rsidR="00D01CC1" w:rsidRPr="00F4500F" w:rsidRDefault="00D01CC1">
      <w:pPr>
        <w:tabs>
          <w:tab w:val="left" w:pos="360"/>
          <w:tab w:val="num" w:pos="1080"/>
        </w:tabs>
        <w:ind w:left="1080" w:hanging="360"/>
        <w:rPr>
          <w:szCs w:val="24"/>
        </w:rPr>
      </w:pPr>
    </w:p>
    <w:p w14:paraId="78AE0FC9" w14:textId="77777777" w:rsidR="00D01CC1" w:rsidRPr="00F4500F" w:rsidRDefault="00D01CC1" w:rsidP="00D01CC1">
      <w:pPr>
        <w:numPr>
          <w:ilvl w:val="0"/>
          <w:numId w:val="17"/>
        </w:numPr>
        <w:tabs>
          <w:tab w:val="left" w:pos="360"/>
        </w:tabs>
        <w:rPr>
          <w:szCs w:val="24"/>
        </w:rPr>
      </w:pPr>
      <w:r w:rsidRPr="00F4500F">
        <w:rPr>
          <w:szCs w:val="24"/>
        </w:rPr>
        <w:t xml:space="preserve">Documentation demonstrating specific plans for faculty to achieve education including course titles, sponsoring institutions and anticipated schedule for </w:t>
      </w:r>
      <w:proofErr w:type="gramStart"/>
      <w:r w:rsidRPr="00F4500F">
        <w:rPr>
          <w:szCs w:val="24"/>
        </w:rPr>
        <w:t>completion</w:t>
      </w:r>
      <w:proofErr w:type="gramEnd"/>
    </w:p>
    <w:p w14:paraId="48A09285" w14:textId="77777777" w:rsidR="00D01CC1" w:rsidRPr="00F4500F" w:rsidRDefault="00D01CC1">
      <w:pPr>
        <w:pStyle w:val="Heading6"/>
        <w:tabs>
          <w:tab w:val="left" w:pos="360"/>
        </w:tabs>
        <w:rPr>
          <w:szCs w:val="24"/>
          <w:u w:val="none"/>
        </w:rPr>
      </w:pPr>
    </w:p>
    <w:p w14:paraId="5321E5F0" w14:textId="77777777" w:rsidR="00D01CC1" w:rsidRPr="00F4500F" w:rsidRDefault="00D01CC1">
      <w:pPr>
        <w:tabs>
          <w:tab w:val="left" w:pos="360"/>
        </w:tabs>
        <w:rPr>
          <w:szCs w:val="24"/>
        </w:rPr>
      </w:pPr>
    </w:p>
    <w:p w14:paraId="567EF80F" w14:textId="77777777" w:rsidR="00D01CC1" w:rsidRPr="00F4500F" w:rsidRDefault="00D01CC1">
      <w:pPr>
        <w:pStyle w:val="Heading6"/>
        <w:tabs>
          <w:tab w:val="left" w:pos="360"/>
        </w:tabs>
        <w:rPr>
          <w:szCs w:val="24"/>
          <w:u w:val="none"/>
        </w:rPr>
      </w:pPr>
      <w:r w:rsidRPr="00F4500F">
        <w:rPr>
          <w:szCs w:val="24"/>
          <w:u w:val="none"/>
        </w:rPr>
        <w:t>Recommendation Topic</w:t>
      </w:r>
    </w:p>
    <w:p w14:paraId="5FFF496A" w14:textId="77777777" w:rsidR="00D01CC1" w:rsidRPr="00F4500F" w:rsidRDefault="00D01CC1">
      <w:pPr>
        <w:tabs>
          <w:tab w:val="left" w:pos="360"/>
        </w:tabs>
        <w:rPr>
          <w:szCs w:val="24"/>
        </w:rPr>
      </w:pPr>
    </w:p>
    <w:p w14:paraId="5FB04BE9" w14:textId="77777777" w:rsidR="00D01CC1" w:rsidRPr="00F4500F" w:rsidRDefault="00D01CC1">
      <w:pPr>
        <w:tabs>
          <w:tab w:val="left" w:pos="360"/>
        </w:tabs>
        <w:rPr>
          <w:szCs w:val="24"/>
        </w:rPr>
      </w:pPr>
      <w:r w:rsidRPr="00F4500F">
        <w:rPr>
          <w:szCs w:val="24"/>
        </w:rPr>
        <w:t>1.</w:t>
      </w:r>
      <w:r w:rsidRPr="00F4500F">
        <w:rPr>
          <w:szCs w:val="24"/>
        </w:rPr>
        <w:tab/>
        <w:t>Need for program director/administrator to hold specific credentials</w:t>
      </w:r>
    </w:p>
    <w:p w14:paraId="095D12C6" w14:textId="77777777" w:rsidR="00D01CC1" w:rsidRPr="00F4500F" w:rsidRDefault="00D01CC1">
      <w:pPr>
        <w:tabs>
          <w:tab w:val="left" w:pos="360"/>
        </w:tabs>
        <w:rPr>
          <w:szCs w:val="24"/>
        </w:rPr>
      </w:pPr>
    </w:p>
    <w:p w14:paraId="52A5E356" w14:textId="77777777" w:rsidR="00D01CC1" w:rsidRPr="00F4500F" w:rsidRDefault="00D01CC1">
      <w:pPr>
        <w:pStyle w:val="Heading6"/>
        <w:tabs>
          <w:tab w:val="left" w:pos="360"/>
        </w:tabs>
        <w:rPr>
          <w:szCs w:val="24"/>
          <w:u w:val="none"/>
        </w:rPr>
      </w:pPr>
      <w:r w:rsidRPr="00F4500F">
        <w:rPr>
          <w:szCs w:val="24"/>
          <w:u w:val="none"/>
        </w:rPr>
        <w:tab/>
        <w:t>Documentation</w:t>
      </w:r>
    </w:p>
    <w:p w14:paraId="410F36EE" w14:textId="77777777" w:rsidR="00D01CC1" w:rsidRPr="00F4500F" w:rsidRDefault="00D01CC1">
      <w:pPr>
        <w:tabs>
          <w:tab w:val="left" w:pos="360"/>
        </w:tabs>
        <w:rPr>
          <w:szCs w:val="24"/>
        </w:rPr>
      </w:pPr>
    </w:p>
    <w:p w14:paraId="7FBB1662" w14:textId="77777777" w:rsidR="00D01CC1" w:rsidRPr="00F4500F" w:rsidRDefault="00D01CC1" w:rsidP="00D01CC1">
      <w:pPr>
        <w:numPr>
          <w:ilvl w:val="0"/>
          <w:numId w:val="17"/>
        </w:numPr>
        <w:tabs>
          <w:tab w:val="left" w:pos="360"/>
        </w:tabs>
        <w:rPr>
          <w:szCs w:val="24"/>
        </w:rPr>
      </w:pPr>
      <w:r w:rsidRPr="00F4500F">
        <w:rPr>
          <w:szCs w:val="24"/>
        </w:rPr>
        <w:t xml:space="preserve">Copies of credentials attained and current status of </w:t>
      </w:r>
      <w:proofErr w:type="gramStart"/>
      <w:r w:rsidRPr="00F4500F">
        <w:rPr>
          <w:szCs w:val="24"/>
        </w:rPr>
        <w:t>credential</w:t>
      </w:r>
      <w:proofErr w:type="gramEnd"/>
    </w:p>
    <w:p w14:paraId="4756AA35" w14:textId="77777777" w:rsidR="00D01CC1" w:rsidRPr="00F4500F" w:rsidRDefault="00D01CC1">
      <w:pPr>
        <w:tabs>
          <w:tab w:val="left" w:pos="360"/>
        </w:tabs>
        <w:rPr>
          <w:szCs w:val="24"/>
        </w:rPr>
      </w:pPr>
    </w:p>
    <w:p w14:paraId="62CC8FCA" w14:textId="77777777" w:rsidR="00D01CC1" w:rsidRPr="00F4500F" w:rsidRDefault="00D01CC1">
      <w:pPr>
        <w:pStyle w:val="Heading6"/>
        <w:tabs>
          <w:tab w:val="left" w:pos="360"/>
        </w:tabs>
        <w:rPr>
          <w:szCs w:val="24"/>
          <w:u w:val="none"/>
        </w:rPr>
      </w:pPr>
      <w:r w:rsidRPr="00F4500F">
        <w:rPr>
          <w:szCs w:val="24"/>
          <w:u w:val="none"/>
        </w:rPr>
        <w:t>Recommendation Topic</w:t>
      </w:r>
    </w:p>
    <w:p w14:paraId="5CB51EBC" w14:textId="77777777" w:rsidR="00D01CC1" w:rsidRPr="00F4500F" w:rsidRDefault="00D01CC1">
      <w:pPr>
        <w:tabs>
          <w:tab w:val="left" w:pos="360"/>
        </w:tabs>
        <w:rPr>
          <w:szCs w:val="24"/>
        </w:rPr>
      </w:pPr>
    </w:p>
    <w:p w14:paraId="2B68F0C8" w14:textId="77777777" w:rsidR="00D01CC1" w:rsidRPr="00F4500F" w:rsidRDefault="00D01CC1">
      <w:pPr>
        <w:tabs>
          <w:tab w:val="left" w:pos="360"/>
        </w:tabs>
        <w:rPr>
          <w:szCs w:val="24"/>
        </w:rPr>
      </w:pPr>
      <w:r w:rsidRPr="00F4500F">
        <w:rPr>
          <w:szCs w:val="24"/>
        </w:rPr>
        <w:t>1.</w:t>
      </w:r>
      <w:r w:rsidRPr="00F4500F">
        <w:rPr>
          <w:szCs w:val="24"/>
        </w:rPr>
        <w:tab/>
        <w:t>Need for opportunities for faculty professional development</w:t>
      </w:r>
    </w:p>
    <w:p w14:paraId="73EA045E" w14:textId="77777777" w:rsidR="00D01CC1" w:rsidRPr="00F4500F" w:rsidRDefault="00D01CC1">
      <w:pPr>
        <w:tabs>
          <w:tab w:val="left" w:pos="360"/>
        </w:tabs>
        <w:rPr>
          <w:szCs w:val="24"/>
        </w:rPr>
      </w:pPr>
    </w:p>
    <w:p w14:paraId="73B67093" w14:textId="77777777" w:rsidR="00D01CC1" w:rsidRPr="00F4500F" w:rsidRDefault="00D01CC1">
      <w:pPr>
        <w:pStyle w:val="Heading6"/>
        <w:tabs>
          <w:tab w:val="left" w:pos="360"/>
        </w:tabs>
        <w:rPr>
          <w:szCs w:val="24"/>
          <w:u w:val="none"/>
        </w:rPr>
      </w:pPr>
      <w:r w:rsidRPr="00F4500F">
        <w:rPr>
          <w:szCs w:val="24"/>
          <w:u w:val="none"/>
        </w:rPr>
        <w:tab/>
        <w:t>Documentation</w:t>
      </w:r>
    </w:p>
    <w:p w14:paraId="39099CEE" w14:textId="77777777" w:rsidR="00D01CC1" w:rsidRPr="00F4500F" w:rsidRDefault="00D01CC1">
      <w:pPr>
        <w:tabs>
          <w:tab w:val="left" w:pos="360"/>
        </w:tabs>
        <w:rPr>
          <w:szCs w:val="24"/>
        </w:rPr>
      </w:pPr>
    </w:p>
    <w:p w14:paraId="40D63518" w14:textId="77777777" w:rsidR="00D01CC1" w:rsidRPr="00F4500F" w:rsidRDefault="00D01CC1" w:rsidP="00D01CC1">
      <w:pPr>
        <w:numPr>
          <w:ilvl w:val="0"/>
          <w:numId w:val="17"/>
        </w:numPr>
        <w:tabs>
          <w:tab w:val="left" w:pos="360"/>
        </w:tabs>
        <w:rPr>
          <w:szCs w:val="24"/>
        </w:rPr>
      </w:pPr>
      <w:r w:rsidRPr="00F4500F">
        <w:rPr>
          <w:szCs w:val="24"/>
        </w:rPr>
        <w:t xml:space="preserve">Copy of program/institution’s policy and plans relative to professional </w:t>
      </w:r>
      <w:proofErr w:type="gramStart"/>
      <w:r w:rsidRPr="00F4500F">
        <w:rPr>
          <w:szCs w:val="24"/>
        </w:rPr>
        <w:t>development</w:t>
      </w:r>
      <w:proofErr w:type="gramEnd"/>
    </w:p>
    <w:p w14:paraId="74BFC35D" w14:textId="77777777" w:rsidR="00D01CC1" w:rsidRPr="00F4500F" w:rsidRDefault="00D01CC1" w:rsidP="00D01CC1">
      <w:pPr>
        <w:numPr>
          <w:ilvl w:val="0"/>
          <w:numId w:val="17"/>
        </w:numPr>
        <w:tabs>
          <w:tab w:val="left" w:pos="360"/>
        </w:tabs>
        <w:rPr>
          <w:szCs w:val="24"/>
        </w:rPr>
      </w:pPr>
      <w:r w:rsidRPr="00F4500F">
        <w:rPr>
          <w:szCs w:val="24"/>
        </w:rPr>
        <w:t>Date of implementation</w:t>
      </w:r>
    </w:p>
    <w:p w14:paraId="7BB6CB54" w14:textId="77777777" w:rsidR="00D01CC1" w:rsidRPr="00F4500F" w:rsidRDefault="00D01CC1" w:rsidP="00D01CC1">
      <w:pPr>
        <w:numPr>
          <w:ilvl w:val="0"/>
          <w:numId w:val="17"/>
        </w:numPr>
        <w:tabs>
          <w:tab w:val="left" w:pos="360"/>
        </w:tabs>
        <w:rPr>
          <w:szCs w:val="24"/>
        </w:rPr>
      </w:pPr>
      <w:r w:rsidRPr="00F4500F">
        <w:rPr>
          <w:szCs w:val="24"/>
        </w:rPr>
        <w:t>Administrative approval</w:t>
      </w:r>
    </w:p>
    <w:p w14:paraId="2EA36228" w14:textId="77777777" w:rsidR="00D01CC1" w:rsidRPr="00F4500F" w:rsidRDefault="00D01CC1" w:rsidP="00D01CC1">
      <w:pPr>
        <w:numPr>
          <w:ilvl w:val="0"/>
          <w:numId w:val="17"/>
        </w:numPr>
        <w:tabs>
          <w:tab w:val="left" w:pos="360"/>
        </w:tabs>
        <w:rPr>
          <w:szCs w:val="24"/>
        </w:rPr>
      </w:pPr>
      <w:r w:rsidRPr="00F4500F">
        <w:rPr>
          <w:szCs w:val="24"/>
        </w:rPr>
        <w:t xml:space="preserve">Examples of professional development programs faculty have </w:t>
      </w:r>
      <w:proofErr w:type="gramStart"/>
      <w:r w:rsidRPr="00F4500F">
        <w:rPr>
          <w:szCs w:val="24"/>
        </w:rPr>
        <w:t>completed</w:t>
      </w:r>
      <w:proofErr w:type="gramEnd"/>
    </w:p>
    <w:p w14:paraId="4CF9701F" w14:textId="77777777" w:rsidR="00D01CC1" w:rsidRPr="00F4500F" w:rsidRDefault="00D01CC1">
      <w:pPr>
        <w:tabs>
          <w:tab w:val="left" w:pos="360"/>
        </w:tabs>
        <w:ind w:left="720"/>
        <w:rPr>
          <w:szCs w:val="24"/>
        </w:rPr>
      </w:pPr>
    </w:p>
    <w:p w14:paraId="184F3C11" w14:textId="77777777" w:rsidR="00D01CC1" w:rsidRPr="00F4500F" w:rsidRDefault="00D01CC1">
      <w:pPr>
        <w:tabs>
          <w:tab w:val="left" w:pos="360"/>
        </w:tabs>
        <w:rPr>
          <w:szCs w:val="24"/>
        </w:rPr>
      </w:pPr>
    </w:p>
    <w:p w14:paraId="32C013BF" w14:textId="77777777" w:rsidR="00D01CC1" w:rsidRPr="00F4500F" w:rsidRDefault="00D01CC1">
      <w:pPr>
        <w:pStyle w:val="Heading6"/>
        <w:tabs>
          <w:tab w:val="left" w:pos="360"/>
        </w:tabs>
        <w:jc w:val="center"/>
        <w:rPr>
          <w:szCs w:val="24"/>
          <w:u w:val="none"/>
        </w:rPr>
      </w:pPr>
      <w:r w:rsidRPr="00F4500F">
        <w:rPr>
          <w:szCs w:val="24"/>
          <w:u w:val="none"/>
        </w:rPr>
        <w:br w:type="page"/>
      </w:r>
      <w:r w:rsidRPr="00F4500F">
        <w:rPr>
          <w:szCs w:val="24"/>
          <w:u w:val="none"/>
        </w:rPr>
        <w:lastRenderedPageBreak/>
        <w:t>PROGRAM DIRECTOR/ADMINISTRATOR,</w:t>
      </w:r>
    </w:p>
    <w:p w14:paraId="0DC24960" w14:textId="77777777" w:rsidR="00D01CC1" w:rsidRPr="00F4500F" w:rsidRDefault="00D01CC1">
      <w:pPr>
        <w:pStyle w:val="BodyText"/>
        <w:rPr>
          <w:szCs w:val="24"/>
        </w:rPr>
      </w:pPr>
      <w:r w:rsidRPr="00F4500F">
        <w:rPr>
          <w:szCs w:val="24"/>
        </w:rPr>
        <w:t>FACULTY AND STAFF CONT.</w:t>
      </w:r>
    </w:p>
    <w:p w14:paraId="7185AA2F" w14:textId="77777777" w:rsidR="00D01CC1" w:rsidRPr="00F4500F" w:rsidRDefault="00D01CC1">
      <w:pPr>
        <w:pStyle w:val="Heading6"/>
        <w:tabs>
          <w:tab w:val="left" w:pos="360"/>
        </w:tabs>
        <w:rPr>
          <w:szCs w:val="24"/>
          <w:u w:val="none"/>
        </w:rPr>
      </w:pPr>
    </w:p>
    <w:p w14:paraId="2FDEC3C3" w14:textId="77777777" w:rsidR="00D01CC1" w:rsidRPr="00F4500F" w:rsidRDefault="00D01CC1">
      <w:pPr>
        <w:pStyle w:val="Heading6"/>
        <w:tabs>
          <w:tab w:val="left" w:pos="360"/>
        </w:tabs>
        <w:rPr>
          <w:szCs w:val="24"/>
          <w:u w:val="none"/>
        </w:rPr>
      </w:pPr>
    </w:p>
    <w:p w14:paraId="1008DEE4" w14:textId="77777777" w:rsidR="00D01CC1" w:rsidRPr="00F4500F" w:rsidRDefault="00D01CC1">
      <w:pPr>
        <w:pStyle w:val="Heading6"/>
        <w:tabs>
          <w:tab w:val="left" w:pos="360"/>
        </w:tabs>
        <w:rPr>
          <w:szCs w:val="24"/>
          <w:u w:val="none"/>
        </w:rPr>
      </w:pPr>
      <w:r w:rsidRPr="00F4500F">
        <w:rPr>
          <w:szCs w:val="24"/>
          <w:u w:val="none"/>
        </w:rPr>
        <w:t>Recommendation Topic</w:t>
      </w:r>
    </w:p>
    <w:p w14:paraId="3F5B9C82" w14:textId="77777777" w:rsidR="00D01CC1" w:rsidRPr="00F4500F" w:rsidRDefault="00D01CC1">
      <w:pPr>
        <w:tabs>
          <w:tab w:val="left" w:pos="360"/>
        </w:tabs>
        <w:rPr>
          <w:szCs w:val="24"/>
        </w:rPr>
      </w:pPr>
    </w:p>
    <w:p w14:paraId="388FEC3C" w14:textId="77777777" w:rsidR="00D01CC1" w:rsidRPr="00F4500F" w:rsidRDefault="00D01CC1" w:rsidP="001F51B0">
      <w:pPr>
        <w:pStyle w:val="Style1"/>
      </w:pPr>
      <w:r w:rsidRPr="00F4500F">
        <w:t>1.</w:t>
      </w:r>
      <w:r w:rsidRPr="00F4500F">
        <w:tab/>
        <w:t>Need for opportunities for faculty involvement in program development, institutional governance and/or promotion and tenure process equal to that of other institutional faculty</w:t>
      </w:r>
    </w:p>
    <w:p w14:paraId="04669ECE" w14:textId="77777777" w:rsidR="00D01CC1" w:rsidRPr="00F4500F" w:rsidRDefault="00D01CC1" w:rsidP="001F51B0">
      <w:pPr>
        <w:pStyle w:val="Style1"/>
      </w:pPr>
    </w:p>
    <w:p w14:paraId="6FE6F29D" w14:textId="77777777" w:rsidR="00D01CC1" w:rsidRPr="00F4500F" w:rsidRDefault="00D01CC1">
      <w:pPr>
        <w:tabs>
          <w:tab w:val="left" w:pos="360"/>
        </w:tabs>
        <w:rPr>
          <w:b/>
          <w:szCs w:val="24"/>
        </w:rPr>
      </w:pPr>
      <w:r w:rsidRPr="00F4500F">
        <w:rPr>
          <w:szCs w:val="24"/>
        </w:rPr>
        <w:tab/>
      </w:r>
      <w:r w:rsidRPr="00F4500F">
        <w:rPr>
          <w:b/>
          <w:szCs w:val="24"/>
        </w:rPr>
        <w:t>Documentation</w:t>
      </w:r>
    </w:p>
    <w:p w14:paraId="09F67091" w14:textId="77777777" w:rsidR="00D01CC1" w:rsidRPr="00F4500F" w:rsidRDefault="00D01CC1">
      <w:pPr>
        <w:tabs>
          <w:tab w:val="left" w:pos="360"/>
        </w:tabs>
        <w:rPr>
          <w:szCs w:val="24"/>
        </w:rPr>
      </w:pPr>
    </w:p>
    <w:p w14:paraId="4E492425" w14:textId="77777777" w:rsidR="00D01CC1" w:rsidRPr="00F4500F" w:rsidRDefault="00D01CC1" w:rsidP="00D01CC1">
      <w:pPr>
        <w:numPr>
          <w:ilvl w:val="0"/>
          <w:numId w:val="17"/>
        </w:numPr>
        <w:tabs>
          <w:tab w:val="left" w:pos="360"/>
        </w:tabs>
        <w:ind w:firstLine="0"/>
        <w:rPr>
          <w:szCs w:val="24"/>
        </w:rPr>
      </w:pPr>
      <w:r w:rsidRPr="00F4500F">
        <w:rPr>
          <w:szCs w:val="24"/>
        </w:rPr>
        <w:t>Copies of institution policies and procedures</w:t>
      </w:r>
    </w:p>
    <w:p w14:paraId="66FC857E" w14:textId="77777777" w:rsidR="00D01CC1" w:rsidRPr="00F4500F" w:rsidRDefault="00D01CC1" w:rsidP="00D01CC1">
      <w:pPr>
        <w:numPr>
          <w:ilvl w:val="0"/>
          <w:numId w:val="17"/>
        </w:numPr>
        <w:tabs>
          <w:tab w:val="left" w:pos="360"/>
        </w:tabs>
        <w:ind w:firstLine="0"/>
        <w:rPr>
          <w:szCs w:val="24"/>
        </w:rPr>
      </w:pPr>
      <w:r w:rsidRPr="00F4500F">
        <w:rPr>
          <w:szCs w:val="24"/>
        </w:rPr>
        <w:t>Examples of faculty participation</w:t>
      </w:r>
    </w:p>
    <w:p w14:paraId="009A1BC1" w14:textId="77777777" w:rsidR="00D01CC1" w:rsidRPr="00F4500F" w:rsidRDefault="00D01CC1" w:rsidP="00D01CC1">
      <w:pPr>
        <w:numPr>
          <w:ilvl w:val="0"/>
          <w:numId w:val="17"/>
        </w:numPr>
        <w:tabs>
          <w:tab w:val="left" w:pos="360"/>
        </w:tabs>
        <w:ind w:firstLine="0"/>
        <w:rPr>
          <w:szCs w:val="24"/>
        </w:rPr>
      </w:pPr>
      <w:r w:rsidRPr="00F4500F">
        <w:rPr>
          <w:szCs w:val="24"/>
        </w:rPr>
        <w:t>Faculty meeting minutes</w:t>
      </w:r>
    </w:p>
    <w:p w14:paraId="33275A96" w14:textId="77777777" w:rsidR="00D01CC1" w:rsidRPr="00F4500F" w:rsidRDefault="00D01CC1">
      <w:pPr>
        <w:tabs>
          <w:tab w:val="left" w:pos="360"/>
          <w:tab w:val="num" w:pos="1080"/>
        </w:tabs>
        <w:rPr>
          <w:szCs w:val="24"/>
        </w:rPr>
      </w:pPr>
    </w:p>
    <w:p w14:paraId="07CAEB10" w14:textId="77777777" w:rsidR="00D01CC1" w:rsidRPr="00F4500F" w:rsidRDefault="00D01CC1">
      <w:pPr>
        <w:pStyle w:val="Heading6"/>
        <w:tabs>
          <w:tab w:val="left" w:pos="360"/>
        </w:tabs>
        <w:rPr>
          <w:szCs w:val="24"/>
          <w:u w:val="none"/>
        </w:rPr>
      </w:pPr>
      <w:r w:rsidRPr="00F4500F">
        <w:rPr>
          <w:szCs w:val="24"/>
          <w:u w:val="none"/>
        </w:rPr>
        <w:t>Recommendation Topic</w:t>
      </w:r>
    </w:p>
    <w:p w14:paraId="0EA87721" w14:textId="77777777" w:rsidR="00D01CC1" w:rsidRPr="00F4500F" w:rsidRDefault="00D01CC1">
      <w:pPr>
        <w:tabs>
          <w:tab w:val="left" w:pos="360"/>
        </w:tabs>
        <w:rPr>
          <w:szCs w:val="24"/>
        </w:rPr>
      </w:pPr>
    </w:p>
    <w:p w14:paraId="6FEEF28E" w14:textId="77777777" w:rsidR="00D01CC1" w:rsidRPr="00F4500F" w:rsidRDefault="00D01CC1">
      <w:pPr>
        <w:tabs>
          <w:tab w:val="left" w:pos="360"/>
        </w:tabs>
        <w:rPr>
          <w:szCs w:val="24"/>
        </w:rPr>
      </w:pPr>
      <w:r w:rsidRPr="00F4500F">
        <w:rPr>
          <w:szCs w:val="24"/>
        </w:rPr>
        <w:t>1.</w:t>
      </w:r>
      <w:r w:rsidRPr="00F4500F">
        <w:rPr>
          <w:szCs w:val="24"/>
        </w:rPr>
        <w:tab/>
        <w:t>Lack of formal faculty evaluation system</w:t>
      </w:r>
    </w:p>
    <w:p w14:paraId="3CDC37AC" w14:textId="77777777" w:rsidR="00D01CC1" w:rsidRPr="00F4500F" w:rsidRDefault="00D01CC1">
      <w:pPr>
        <w:tabs>
          <w:tab w:val="left" w:pos="360"/>
        </w:tabs>
        <w:rPr>
          <w:szCs w:val="24"/>
        </w:rPr>
      </w:pPr>
    </w:p>
    <w:p w14:paraId="675089F0" w14:textId="77777777" w:rsidR="00D01CC1" w:rsidRPr="00F4500F" w:rsidRDefault="00D01CC1">
      <w:pPr>
        <w:pStyle w:val="Heading6"/>
        <w:tabs>
          <w:tab w:val="left" w:pos="360"/>
        </w:tabs>
        <w:rPr>
          <w:szCs w:val="24"/>
          <w:u w:val="none"/>
        </w:rPr>
      </w:pPr>
      <w:r w:rsidRPr="00F4500F">
        <w:rPr>
          <w:szCs w:val="24"/>
          <w:u w:val="none"/>
        </w:rPr>
        <w:tab/>
        <w:t>Documentation</w:t>
      </w:r>
    </w:p>
    <w:p w14:paraId="17C8AED5" w14:textId="77777777" w:rsidR="00D01CC1" w:rsidRPr="00F4500F" w:rsidRDefault="00D01CC1">
      <w:pPr>
        <w:tabs>
          <w:tab w:val="left" w:pos="360"/>
        </w:tabs>
        <w:rPr>
          <w:szCs w:val="24"/>
        </w:rPr>
      </w:pPr>
    </w:p>
    <w:p w14:paraId="08E7D169" w14:textId="77777777" w:rsidR="00D01CC1" w:rsidRPr="00F4500F" w:rsidRDefault="00D01CC1" w:rsidP="00D01CC1">
      <w:pPr>
        <w:numPr>
          <w:ilvl w:val="0"/>
          <w:numId w:val="18"/>
        </w:numPr>
        <w:tabs>
          <w:tab w:val="left" w:pos="360"/>
        </w:tabs>
        <w:rPr>
          <w:szCs w:val="24"/>
        </w:rPr>
      </w:pPr>
      <w:r w:rsidRPr="00F4500F">
        <w:rPr>
          <w:szCs w:val="24"/>
        </w:rPr>
        <w:t>Copies of program/institution’s policy and procedures on faculty evaluation, including mechanisms to implement and monitor the policy (do not send completed forms)</w:t>
      </w:r>
    </w:p>
    <w:p w14:paraId="40596D2E" w14:textId="77777777" w:rsidR="00D01CC1" w:rsidRPr="00F4500F" w:rsidRDefault="00D01CC1">
      <w:pPr>
        <w:tabs>
          <w:tab w:val="left" w:pos="360"/>
        </w:tabs>
        <w:rPr>
          <w:szCs w:val="24"/>
        </w:rPr>
      </w:pPr>
    </w:p>
    <w:p w14:paraId="41BE54DA" w14:textId="77777777" w:rsidR="00D01CC1" w:rsidRPr="00F4500F" w:rsidRDefault="00D01CC1">
      <w:pPr>
        <w:pStyle w:val="Heading6"/>
        <w:tabs>
          <w:tab w:val="left" w:pos="360"/>
        </w:tabs>
        <w:rPr>
          <w:szCs w:val="24"/>
          <w:u w:val="none"/>
        </w:rPr>
      </w:pPr>
      <w:r w:rsidRPr="00F4500F">
        <w:rPr>
          <w:szCs w:val="24"/>
          <w:u w:val="none"/>
        </w:rPr>
        <w:t>Recommendation Topic</w:t>
      </w:r>
    </w:p>
    <w:p w14:paraId="3DCA128D" w14:textId="77777777" w:rsidR="00D01CC1" w:rsidRPr="00F4500F" w:rsidRDefault="00D01CC1">
      <w:pPr>
        <w:tabs>
          <w:tab w:val="left" w:pos="360"/>
        </w:tabs>
        <w:rPr>
          <w:szCs w:val="24"/>
        </w:rPr>
      </w:pPr>
    </w:p>
    <w:p w14:paraId="0C367F85" w14:textId="77777777" w:rsidR="00D01CC1" w:rsidRPr="00F4500F" w:rsidRDefault="00D01CC1">
      <w:pPr>
        <w:tabs>
          <w:tab w:val="left" w:pos="360"/>
        </w:tabs>
        <w:rPr>
          <w:szCs w:val="24"/>
        </w:rPr>
      </w:pPr>
      <w:r w:rsidRPr="00F4500F">
        <w:rPr>
          <w:szCs w:val="24"/>
        </w:rPr>
        <w:t>1.</w:t>
      </w:r>
      <w:r w:rsidRPr="00F4500F">
        <w:rPr>
          <w:szCs w:val="24"/>
        </w:rPr>
        <w:tab/>
        <w:t>Need for additional support staff commitment, e.g., clerical/secretarial/allied/technical</w:t>
      </w:r>
    </w:p>
    <w:p w14:paraId="21C6D20E" w14:textId="77777777" w:rsidR="00D01CC1" w:rsidRPr="00F4500F" w:rsidRDefault="00D01CC1" w:rsidP="001F51B0">
      <w:pPr>
        <w:pStyle w:val="Style1"/>
      </w:pPr>
      <w:r w:rsidRPr="00F4500F">
        <w:t>2.</w:t>
      </w:r>
      <w:r w:rsidRPr="00F4500F">
        <w:tab/>
        <w:t>Need to demonstrate that students/residents performing support/clerical/technical duties is not to compensate for lack of support staff</w:t>
      </w:r>
    </w:p>
    <w:p w14:paraId="63753A87" w14:textId="77777777" w:rsidR="00D01CC1" w:rsidRPr="00F4500F" w:rsidRDefault="00D01CC1">
      <w:pPr>
        <w:tabs>
          <w:tab w:val="left" w:pos="360"/>
        </w:tabs>
        <w:rPr>
          <w:szCs w:val="24"/>
        </w:rPr>
      </w:pPr>
    </w:p>
    <w:p w14:paraId="235325E9" w14:textId="77777777" w:rsidR="00D01CC1" w:rsidRPr="00F4500F" w:rsidRDefault="00D01CC1">
      <w:pPr>
        <w:pStyle w:val="Heading6"/>
        <w:tabs>
          <w:tab w:val="left" w:pos="360"/>
        </w:tabs>
        <w:rPr>
          <w:szCs w:val="24"/>
          <w:u w:val="none"/>
        </w:rPr>
      </w:pPr>
      <w:r w:rsidRPr="00F4500F">
        <w:rPr>
          <w:szCs w:val="24"/>
          <w:u w:val="none"/>
        </w:rPr>
        <w:tab/>
        <w:t>Documentation</w:t>
      </w:r>
    </w:p>
    <w:p w14:paraId="47E21F74" w14:textId="77777777" w:rsidR="00D01CC1" w:rsidRPr="00F4500F" w:rsidRDefault="00D01CC1">
      <w:pPr>
        <w:tabs>
          <w:tab w:val="left" w:pos="360"/>
        </w:tabs>
        <w:rPr>
          <w:szCs w:val="24"/>
        </w:rPr>
      </w:pPr>
    </w:p>
    <w:p w14:paraId="48DD8DBE" w14:textId="77777777" w:rsidR="00D01CC1" w:rsidRPr="00F4500F" w:rsidRDefault="00D01CC1" w:rsidP="00D01CC1">
      <w:pPr>
        <w:numPr>
          <w:ilvl w:val="0"/>
          <w:numId w:val="18"/>
        </w:numPr>
        <w:tabs>
          <w:tab w:val="left" w:pos="360"/>
        </w:tabs>
        <w:rPr>
          <w:szCs w:val="24"/>
        </w:rPr>
      </w:pPr>
      <w:r w:rsidRPr="00F4500F">
        <w:rPr>
          <w:szCs w:val="24"/>
        </w:rPr>
        <w:t xml:space="preserve">If new hire:  a) copy of position description and/or advertisement demonstrating duties and time commitment to specific program and b) employment </w:t>
      </w:r>
      <w:proofErr w:type="gramStart"/>
      <w:r w:rsidRPr="00F4500F">
        <w:rPr>
          <w:szCs w:val="24"/>
        </w:rPr>
        <w:t>date</w:t>
      </w:r>
      <w:proofErr w:type="gramEnd"/>
    </w:p>
    <w:p w14:paraId="76937B60" w14:textId="77777777" w:rsidR="00D01CC1" w:rsidRPr="00F4500F" w:rsidRDefault="00D01CC1" w:rsidP="00D01CC1">
      <w:pPr>
        <w:numPr>
          <w:ilvl w:val="0"/>
          <w:numId w:val="18"/>
        </w:numPr>
        <w:tabs>
          <w:tab w:val="left" w:pos="360"/>
        </w:tabs>
        <w:rPr>
          <w:szCs w:val="24"/>
        </w:rPr>
      </w:pPr>
      <w:r w:rsidRPr="00F4500F">
        <w:rPr>
          <w:szCs w:val="24"/>
        </w:rPr>
        <w:t>If reassignment of existing staff:  a) copy of revised duties; b) time commitment/schedule and c) effective date of reassignment</w:t>
      </w:r>
    </w:p>
    <w:p w14:paraId="12F10B69" w14:textId="77777777" w:rsidR="00D01CC1" w:rsidRPr="00F4500F" w:rsidRDefault="00D01CC1" w:rsidP="00D01CC1">
      <w:pPr>
        <w:numPr>
          <w:ilvl w:val="0"/>
          <w:numId w:val="18"/>
        </w:numPr>
        <w:tabs>
          <w:tab w:val="left" w:pos="360"/>
        </w:tabs>
        <w:rPr>
          <w:szCs w:val="24"/>
        </w:rPr>
      </w:pPr>
      <w:r w:rsidRPr="00F4500F">
        <w:rPr>
          <w:szCs w:val="24"/>
        </w:rPr>
        <w:t>Letter of offer and signed agreement of offer for new hires</w:t>
      </w:r>
    </w:p>
    <w:p w14:paraId="444F8699" w14:textId="77777777" w:rsidR="00D01CC1" w:rsidRPr="00F4500F" w:rsidRDefault="00D01CC1">
      <w:pPr>
        <w:tabs>
          <w:tab w:val="left" w:pos="360"/>
        </w:tabs>
        <w:rPr>
          <w:snapToGrid w:val="0"/>
          <w:szCs w:val="24"/>
        </w:rPr>
      </w:pPr>
    </w:p>
    <w:p w14:paraId="39EB720D" w14:textId="77777777" w:rsidR="00D01CC1" w:rsidRPr="00F4500F" w:rsidRDefault="00D01CC1">
      <w:pPr>
        <w:pBdr>
          <w:top w:val="single" w:sz="24" w:space="1" w:color="auto"/>
        </w:pBdr>
        <w:tabs>
          <w:tab w:val="left" w:pos="360"/>
        </w:tabs>
        <w:rPr>
          <w:snapToGrid w:val="0"/>
          <w:szCs w:val="24"/>
        </w:rPr>
      </w:pPr>
    </w:p>
    <w:p w14:paraId="188327BB" w14:textId="77777777" w:rsidR="00D01CC1" w:rsidRPr="00F4500F" w:rsidRDefault="00D01CC1">
      <w:pPr>
        <w:tabs>
          <w:tab w:val="left" w:pos="360"/>
        </w:tabs>
        <w:rPr>
          <w:snapToGrid w:val="0"/>
          <w:szCs w:val="24"/>
        </w:rPr>
      </w:pPr>
      <w:r w:rsidRPr="00F4500F">
        <w:rPr>
          <w:snapToGrid w:val="0"/>
          <w:szCs w:val="24"/>
        </w:rPr>
        <w:br w:type="page"/>
      </w:r>
    </w:p>
    <w:p w14:paraId="7A97DD96" w14:textId="77777777" w:rsidR="00D01CC1" w:rsidRPr="00F4500F" w:rsidRDefault="00D01CC1">
      <w:pPr>
        <w:pStyle w:val="Heading2"/>
        <w:tabs>
          <w:tab w:val="left" w:pos="360"/>
        </w:tabs>
        <w:rPr>
          <w:snapToGrid w:val="0"/>
          <w:szCs w:val="24"/>
        </w:rPr>
      </w:pPr>
      <w:r w:rsidRPr="00F4500F">
        <w:rPr>
          <w:snapToGrid w:val="0"/>
          <w:szCs w:val="24"/>
        </w:rPr>
        <w:t>RESEARCH</w:t>
      </w:r>
    </w:p>
    <w:p w14:paraId="2F1CCD96" w14:textId="77777777" w:rsidR="00D01CC1" w:rsidRPr="00F4500F" w:rsidRDefault="00D01CC1">
      <w:pPr>
        <w:pStyle w:val="Footer"/>
        <w:tabs>
          <w:tab w:val="clear" w:pos="4320"/>
          <w:tab w:val="clear" w:pos="8640"/>
          <w:tab w:val="left" w:pos="360"/>
        </w:tabs>
        <w:rPr>
          <w:snapToGrid w:val="0"/>
          <w:szCs w:val="24"/>
        </w:rPr>
      </w:pPr>
    </w:p>
    <w:p w14:paraId="7F07C456" w14:textId="77777777" w:rsidR="00D01CC1" w:rsidRPr="00F4500F" w:rsidRDefault="00D01CC1">
      <w:pPr>
        <w:pStyle w:val="Heading6"/>
        <w:tabs>
          <w:tab w:val="left" w:pos="360"/>
        </w:tabs>
        <w:rPr>
          <w:snapToGrid w:val="0"/>
          <w:szCs w:val="24"/>
          <w:u w:val="none"/>
        </w:rPr>
      </w:pPr>
    </w:p>
    <w:p w14:paraId="68041711" w14:textId="77777777" w:rsidR="00D01CC1" w:rsidRPr="00F4500F" w:rsidRDefault="00D01CC1">
      <w:pPr>
        <w:pStyle w:val="Heading6"/>
        <w:tabs>
          <w:tab w:val="left" w:pos="360"/>
        </w:tabs>
        <w:rPr>
          <w:snapToGrid w:val="0"/>
          <w:szCs w:val="24"/>
          <w:u w:val="none"/>
        </w:rPr>
      </w:pPr>
      <w:r w:rsidRPr="00F4500F">
        <w:rPr>
          <w:snapToGrid w:val="0"/>
          <w:szCs w:val="24"/>
          <w:u w:val="none"/>
        </w:rPr>
        <w:t>Recommendation Topic</w:t>
      </w:r>
    </w:p>
    <w:p w14:paraId="7FF5E2E1" w14:textId="77777777" w:rsidR="00D01CC1" w:rsidRPr="00F4500F" w:rsidRDefault="00D01CC1">
      <w:pPr>
        <w:tabs>
          <w:tab w:val="left" w:pos="360"/>
        </w:tabs>
        <w:rPr>
          <w:snapToGrid w:val="0"/>
          <w:szCs w:val="24"/>
        </w:rPr>
      </w:pPr>
    </w:p>
    <w:p w14:paraId="170DCDAC" w14:textId="77777777" w:rsidR="00D01CC1" w:rsidRPr="00F4500F" w:rsidRDefault="00D01CC1">
      <w:pPr>
        <w:tabs>
          <w:tab w:val="left" w:pos="360"/>
        </w:tabs>
        <w:rPr>
          <w:snapToGrid w:val="0"/>
          <w:szCs w:val="24"/>
        </w:rPr>
      </w:pPr>
      <w:r w:rsidRPr="00F4500F">
        <w:rPr>
          <w:snapToGrid w:val="0"/>
          <w:szCs w:val="24"/>
        </w:rPr>
        <w:t>1.</w:t>
      </w:r>
      <w:r w:rsidRPr="00F4500F">
        <w:rPr>
          <w:snapToGrid w:val="0"/>
          <w:szCs w:val="24"/>
        </w:rPr>
        <w:tab/>
        <w:t>Inadequate research and/or scholarly activities</w:t>
      </w:r>
    </w:p>
    <w:p w14:paraId="079803BF" w14:textId="77777777" w:rsidR="00D01CC1" w:rsidRPr="00F4500F" w:rsidRDefault="00D01CC1">
      <w:pPr>
        <w:tabs>
          <w:tab w:val="left" w:pos="360"/>
        </w:tabs>
        <w:rPr>
          <w:snapToGrid w:val="0"/>
          <w:szCs w:val="24"/>
        </w:rPr>
      </w:pPr>
    </w:p>
    <w:p w14:paraId="6DD47C11" w14:textId="77777777" w:rsidR="00D01CC1" w:rsidRPr="00F4500F" w:rsidRDefault="00D01CC1">
      <w:pPr>
        <w:pStyle w:val="Heading6"/>
        <w:tabs>
          <w:tab w:val="left" w:pos="360"/>
        </w:tabs>
        <w:rPr>
          <w:snapToGrid w:val="0"/>
          <w:szCs w:val="24"/>
          <w:u w:val="none"/>
        </w:rPr>
      </w:pPr>
      <w:r w:rsidRPr="00F4500F">
        <w:rPr>
          <w:snapToGrid w:val="0"/>
          <w:szCs w:val="24"/>
          <w:u w:val="none"/>
        </w:rPr>
        <w:tab/>
        <w:t>Documentation</w:t>
      </w:r>
    </w:p>
    <w:p w14:paraId="0BA89589" w14:textId="77777777" w:rsidR="00D01CC1" w:rsidRPr="00F4500F" w:rsidRDefault="00D01CC1">
      <w:pPr>
        <w:tabs>
          <w:tab w:val="left" w:pos="360"/>
        </w:tabs>
        <w:rPr>
          <w:snapToGrid w:val="0"/>
          <w:szCs w:val="24"/>
        </w:rPr>
      </w:pPr>
    </w:p>
    <w:p w14:paraId="5D7D57E6" w14:textId="77777777" w:rsidR="00D01CC1" w:rsidRPr="00F4500F" w:rsidRDefault="00D01CC1">
      <w:pPr>
        <w:numPr>
          <w:ilvl w:val="0"/>
          <w:numId w:val="19"/>
        </w:numPr>
        <w:rPr>
          <w:szCs w:val="24"/>
        </w:rPr>
      </w:pPr>
      <w:r w:rsidRPr="00F4500F">
        <w:rPr>
          <w:szCs w:val="24"/>
        </w:rPr>
        <w:t>Listing of all current faculty and student/resident research and scholarly activities since the site visit (e.g., listing of all active funded, submitted for funding and/or non-funded research projects; publications and/or submitted for publication; and presentations or lectures</w:t>
      </w:r>
      <w:r w:rsidRPr="00F4500F">
        <w:rPr>
          <w:i/>
          <w:szCs w:val="24"/>
        </w:rPr>
        <w:t xml:space="preserve"> </w:t>
      </w:r>
      <w:r w:rsidRPr="00F4500F">
        <w:rPr>
          <w:szCs w:val="24"/>
        </w:rPr>
        <w:t>not normally associated with graduate or undergraduate courses)</w:t>
      </w:r>
    </w:p>
    <w:p w14:paraId="2CA1F610" w14:textId="77777777" w:rsidR="00D01CC1" w:rsidRPr="00F4500F" w:rsidRDefault="00D01CC1">
      <w:pPr>
        <w:numPr>
          <w:ilvl w:val="0"/>
          <w:numId w:val="19"/>
        </w:numPr>
        <w:rPr>
          <w:szCs w:val="24"/>
        </w:rPr>
      </w:pPr>
      <w:r w:rsidRPr="00F4500F">
        <w:rPr>
          <w:szCs w:val="24"/>
        </w:rPr>
        <w:t xml:space="preserve">Percentage of time allocated to research/scholarly </w:t>
      </w:r>
      <w:proofErr w:type="gramStart"/>
      <w:r w:rsidRPr="00F4500F">
        <w:rPr>
          <w:szCs w:val="24"/>
        </w:rPr>
        <w:t>activity</w:t>
      </w:r>
      <w:proofErr w:type="gramEnd"/>
    </w:p>
    <w:p w14:paraId="5C697FAE" w14:textId="77777777" w:rsidR="00D01CC1" w:rsidRPr="00F4500F" w:rsidRDefault="00D01CC1">
      <w:pPr>
        <w:tabs>
          <w:tab w:val="left" w:pos="360"/>
        </w:tabs>
        <w:rPr>
          <w:szCs w:val="24"/>
        </w:rPr>
      </w:pPr>
    </w:p>
    <w:p w14:paraId="56541512" w14:textId="77777777" w:rsidR="00D01CC1" w:rsidRPr="00F4500F" w:rsidRDefault="00D01CC1">
      <w:pPr>
        <w:tabs>
          <w:tab w:val="left" w:pos="360"/>
        </w:tabs>
        <w:rPr>
          <w:szCs w:val="24"/>
        </w:rPr>
      </w:pPr>
    </w:p>
    <w:p w14:paraId="72B92BBA" w14:textId="77777777" w:rsidR="00D01CC1" w:rsidRPr="00F4500F" w:rsidRDefault="00D01CC1">
      <w:pPr>
        <w:tabs>
          <w:tab w:val="left" w:pos="360"/>
        </w:tabs>
        <w:rPr>
          <w:szCs w:val="24"/>
        </w:rPr>
      </w:pPr>
    </w:p>
    <w:p w14:paraId="44CF76C1" w14:textId="77777777" w:rsidR="00D01CC1" w:rsidRPr="00F4500F" w:rsidRDefault="00D01CC1">
      <w:pPr>
        <w:pBdr>
          <w:top w:val="single" w:sz="24" w:space="1" w:color="auto"/>
        </w:pBdr>
        <w:tabs>
          <w:tab w:val="left" w:pos="360"/>
        </w:tabs>
        <w:rPr>
          <w:snapToGrid w:val="0"/>
          <w:szCs w:val="24"/>
        </w:rPr>
      </w:pPr>
    </w:p>
    <w:p w14:paraId="660BB170" w14:textId="77777777" w:rsidR="00D01CC1" w:rsidRPr="00F4500F" w:rsidRDefault="00D01CC1">
      <w:pPr>
        <w:tabs>
          <w:tab w:val="left" w:pos="360"/>
        </w:tabs>
        <w:rPr>
          <w:snapToGrid w:val="0"/>
          <w:szCs w:val="24"/>
        </w:rPr>
      </w:pPr>
    </w:p>
    <w:p w14:paraId="69A30208" w14:textId="77777777" w:rsidR="00D01CC1" w:rsidRPr="00F4500F" w:rsidRDefault="00D01CC1">
      <w:pPr>
        <w:pStyle w:val="Footer"/>
        <w:tabs>
          <w:tab w:val="clear" w:pos="4320"/>
          <w:tab w:val="clear" w:pos="8640"/>
          <w:tab w:val="left" w:pos="360"/>
        </w:tabs>
        <w:jc w:val="center"/>
        <w:rPr>
          <w:b/>
          <w:snapToGrid w:val="0"/>
          <w:szCs w:val="24"/>
        </w:rPr>
      </w:pPr>
      <w:r w:rsidRPr="00F4500F">
        <w:rPr>
          <w:b/>
          <w:snapToGrid w:val="0"/>
          <w:szCs w:val="24"/>
        </w:rPr>
        <w:br w:type="page"/>
      </w:r>
      <w:r w:rsidRPr="00F4500F">
        <w:rPr>
          <w:b/>
          <w:snapToGrid w:val="0"/>
          <w:szCs w:val="24"/>
        </w:rPr>
        <w:lastRenderedPageBreak/>
        <w:t>STUDENT/RESIDENT EVALUATIONS</w:t>
      </w:r>
    </w:p>
    <w:p w14:paraId="2D91DFC6" w14:textId="77777777" w:rsidR="00D01CC1" w:rsidRPr="00F4500F" w:rsidRDefault="00D01CC1">
      <w:pPr>
        <w:tabs>
          <w:tab w:val="left" w:pos="360"/>
        </w:tabs>
        <w:rPr>
          <w:snapToGrid w:val="0"/>
          <w:szCs w:val="24"/>
        </w:rPr>
      </w:pPr>
    </w:p>
    <w:p w14:paraId="504273DD" w14:textId="77777777" w:rsidR="00D01CC1" w:rsidRPr="00F4500F" w:rsidRDefault="00D01CC1">
      <w:pPr>
        <w:tabs>
          <w:tab w:val="left" w:pos="360"/>
        </w:tabs>
        <w:rPr>
          <w:snapToGrid w:val="0"/>
          <w:szCs w:val="24"/>
        </w:rPr>
      </w:pPr>
    </w:p>
    <w:p w14:paraId="2063C353" w14:textId="77777777" w:rsidR="00D01CC1" w:rsidRPr="00F4500F" w:rsidRDefault="00D01CC1">
      <w:pPr>
        <w:pStyle w:val="Heading6"/>
        <w:tabs>
          <w:tab w:val="left" w:pos="360"/>
        </w:tabs>
        <w:rPr>
          <w:snapToGrid w:val="0"/>
          <w:szCs w:val="24"/>
          <w:u w:val="none"/>
        </w:rPr>
      </w:pPr>
      <w:r w:rsidRPr="00F4500F">
        <w:rPr>
          <w:snapToGrid w:val="0"/>
          <w:szCs w:val="24"/>
          <w:u w:val="none"/>
        </w:rPr>
        <w:t>Recommendation Topic</w:t>
      </w:r>
    </w:p>
    <w:p w14:paraId="2E48F90E" w14:textId="77777777" w:rsidR="00D01CC1" w:rsidRPr="00F4500F" w:rsidRDefault="00D01CC1">
      <w:pPr>
        <w:tabs>
          <w:tab w:val="left" w:pos="360"/>
        </w:tabs>
        <w:rPr>
          <w:snapToGrid w:val="0"/>
          <w:szCs w:val="24"/>
        </w:rPr>
      </w:pPr>
    </w:p>
    <w:p w14:paraId="408766E0" w14:textId="77777777" w:rsidR="00D01CC1" w:rsidRPr="00F4500F" w:rsidRDefault="00D01CC1">
      <w:pPr>
        <w:tabs>
          <w:tab w:val="left" w:pos="360"/>
        </w:tabs>
        <w:rPr>
          <w:snapToGrid w:val="0"/>
          <w:szCs w:val="24"/>
        </w:rPr>
      </w:pPr>
      <w:r w:rsidRPr="00F4500F">
        <w:rPr>
          <w:snapToGrid w:val="0"/>
          <w:szCs w:val="24"/>
        </w:rPr>
        <w:t>1.</w:t>
      </w:r>
      <w:r w:rsidRPr="00F4500F">
        <w:rPr>
          <w:snapToGrid w:val="0"/>
          <w:szCs w:val="24"/>
        </w:rPr>
        <w:tab/>
        <w:t>Lack of student/resident evaluation criteria/procedures/instruments</w:t>
      </w:r>
    </w:p>
    <w:p w14:paraId="25828295" w14:textId="77777777" w:rsidR="00D01CC1" w:rsidRPr="00F4500F" w:rsidRDefault="00D01CC1">
      <w:pPr>
        <w:tabs>
          <w:tab w:val="left" w:pos="360"/>
        </w:tabs>
        <w:rPr>
          <w:snapToGrid w:val="0"/>
          <w:szCs w:val="24"/>
        </w:rPr>
      </w:pPr>
    </w:p>
    <w:p w14:paraId="1AD8547D" w14:textId="77777777" w:rsidR="00D01CC1" w:rsidRPr="00F4500F" w:rsidRDefault="00D01CC1">
      <w:pPr>
        <w:pStyle w:val="Heading6"/>
        <w:tabs>
          <w:tab w:val="left" w:pos="360"/>
        </w:tabs>
        <w:rPr>
          <w:i/>
          <w:snapToGrid w:val="0"/>
          <w:szCs w:val="24"/>
          <w:u w:val="none"/>
        </w:rPr>
      </w:pPr>
      <w:r w:rsidRPr="00F4500F">
        <w:rPr>
          <w:snapToGrid w:val="0"/>
          <w:szCs w:val="24"/>
          <w:u w:val="none"/>
        </w:rPr>
        <w:tab/>
        <w:t>Documentation</w:t>
      </w:r>
    </w:p>
    <w:p w14:paraId="782E0863" w14:textId="77777777" w:rsidR="00D01CC1" w:rsidRPr="00F4500F" w:rsidRDefault="00D01CC1">
      <w:pPr>
        <w:tabs>
          <w:tab w:val="left" w:pos="360"/>
        </w:tabs>
        <w:rPr>
          <w:i/>
          <w:snapToGrid w:val="0"/>
          <w:szCs w:val="24"/>
        </w:rPr>
      </w:pPr>
    </w:p>
    <w:p w14:paraId="1904BB06" w14:textId="77777777" w:rsidR="00D01CC1" w:rsidRPr="00F4500F" w:rsidRDefault="00D01CC1">
      <w:pPr>
        <w:numPr>
          <w:ilvl w:val="0"/>
          <w:numId w:val="19"/>
        </w:numPr>
        <w:rPr>
          <w:szCs w:val="24"/>
        </w:rPr>
      </w:pPr>
      <w:r w:rsidRPr="00F4500F">
        <w:rPr>
          <w:szCs w:val="24"/>
        </w:rPr>
        <w:t>Criteria and procedures used to evaluate students/residents (refer to information specifically identified in the site visit report or transmittal letter)</w:t>
      </w:r>
    </w:p>
    <w:p w14:paraId="65878ECC" w14:textId="77777777" w:rsidR="00D01CC1" w:rsidRPr="00F4500F" w:rsidRDefault="00D01CC1">
      <w:pPr>
        <w:numPr>
          <w:ilvl w:val="0"/>
          <w:numId w:val="19"/>
        </w:numPr>
        <w:rPr>
          <w:szCs w:val="24"/>
        </w:rPr>
      </w:pPr>
      <w:r w:rsidRPr="00F4500F">
        <w:rPr>
          <w:szCs w:val="24"/>
        </w:rPr>
        <w:t>Samples of evaluation forms, including the date of implementation. (</w:t>
      </w:r>
      <w:proofErr w:type="gramStart"/>
      <w:r w:rsidRPr="00F4500F">
        <w:rPr>
          <w:szCs w:val="24"/>
        </w:rPr>
        <w:t>do</w:t>
      </w:r>
      <w:proofErr w:type="gramEnd"/>
      <w:r w:rsidRPr="00F4500F">
        <w:rPr>
          <w:szCs w:val="24"/>
        </w:rPr>
        <w:t xml:space="preserve"> not send completed forms)</w:t>
      </w:r>
    </w:p>
    <w:p w14:paraId="1C7E1C1A" w14:textId="77777777" w:rsidR="00D01CC1" w:rsidRPr="00F4500F" w:rsidRDefault="00D01CC1">
      <w:pPr>
        <w:tabs>
          <w:tab w:val="left" w:pos="360"/>
        </w:tabs>
        <w:rPr>
          <w:snapToGrid w:val="0"/>
          <w:szCs w:val="24"/>
        </w:rPr>
      </w:pPr>
    </w:p>
    <w:p w14:paraId="2D08CBD1" w14:textId="77777777" w:rsidR="00D01CC1" w:rsidRPr="00F4500F" w:rsidRDefault="00D01CC1">
      <w:pPr>
        <w:pStyle w:val="Heading6"/>
        <w:tabs>
          <w:tab w:val="left" w:pos="360"/>
        </w:tabs>
        <w:rPr>
          <w:snapToGrid w:val="0"/>
          <w:szCs w:val="24"/>
          <w:u w:val="none"/>
        </w:rPr>
      </w:pPr>
      <w:r w:rsidRPr="00F4500F">
        <w:rPr>
          <w:snapToGrid w:val="0"/>
          <w:szCs w:val="24"/>
          <w:u w:val="none"/>
        </w:rPr>
        <w:t>Recommendation Topic</w:t>
      </w:r>
    </w:p>
    <w:p w14:paraId="457FD782" w14:textId="77777777" w:rsidR="00D01CC1" w:rsidRPr="00F4500F" w:rsidRDefault="00D01CC1">
      <w:pPr>
        <w:tabs>
          <w:tab w:val="left" w:pos="360"/>
        </w:tabs>
        <w:rPr>
          <w:snapToGrid w:val="0"/>
          <w:szCs w:val="24"/>
        </w:rPr>
      </w:pPr>
    </w:p>
    <w:p w14:paraId="547B741C" w14:textId="77777777" w:rsidR="00D01CC1" w:rsidRPr="00F4500F" w:rsidRDefault="00D01CC1">
      <w:pPr>
        <w:pStyle w:val="Footer"/>
        <w:tabs>
          <w:tab w:val="clear" w:pos="4320"/>
          <w:tab w:val="clear" w:pos="8640"/>
          <w:tab w:val="left" w:pos="360"/>
        </w:tabs>
        <w:rPr>
          <w:snapToGrid w:val="0"/>
          <w:szCs w:val="24"/>
        </w:rPr>
      </w:pPr>
      <w:r w:rsidRPr="00F4500F">
        <w:rPr>
          <w:snapToGrid w:val="0"/>
          <w:szCs w:val="24"/>
        </w:rPr>
        <w:t>1.</w:t>
      </w:r>
      <w:r w:rsidRPr="00F4500F">
        <w:rPr>
          <w:snapToGrid w:val="0"/>
          <w:szCs w:val="24"/>
        </w:rPr>
        <w:tab/>
        <w:t>Inadequate/incomplete evaluation of student/resident competency</w:t>
      </w:r>
    </w:p>
    <w:p w14:paraId="1F2246DE" w14:textId="77777777" w:rsidR="00D01CC1" w:rsidRPr="00F4500F" w:rsidRDefault="00D01CC1">
      <w:pPr>
        <w:tabs>
          <w:tab w:val="left" w:pos="360"/>
        </w:tabs>
        <w:rPr>
          <w:snapToGrid w:val="0"/>
          <w:szCs w:val="24"/>
        </w:rPr>
      </w:pPr>
    </w:p>
    <w:p w14:paraId="01056D52" w14:textId="77777777" w:rsidR="00D01CC1" w:rsidRPr="00F4500F" w:rsidRDefault="00D01CC1">
      <w:pPr>
        <w:pStyle w:val="Heading6"/>
        <w:tabs>
          <w:tab w:val="left" w:pos="360"/>
        </w:tabs>
        <w:rPr>
          <w:snapToGrid w:val="0"/>
          <w:szCs w:val="24"/>
          <w:u w:val="none"/>
        </w:rPr>
      </w:pPr>
      <w:r w:rsidRPr="00F4500F">
        <w:rPr>
          <w:snapToGrid w:val="0"/>
          <w:szCs w:val="24"/>
          <w:u w:val="none"/>
        </w:rPr>
        <w:tab/>
        <w:t>Documentation</w:t>
      </w:r>
    </w:p>
    <w:p w14:paraId="483F9EE2" w14:textId="77777777" w:rsidR="00D01CC1" w:rsidRPr="00F4500F" w:rsidRDefault="00D01CC1">
      <w:pPr>
        <w:tabs>
          <w:tab w:val="left" w:pos="360"/>
        </w:tabs>
        <w:rPr>
          <w:snapToGrid w:val="0"/>
          <w:szCs w:val="24"/>
        </w:rPr>
      </w:pPr>
    </w:p>
    <w:p w14:paraId="4BBF1181" w14:textId="77777777" w:rsidR="00D01CC1" w:rsidRPr="00F4500F" w:rsidRDefault="00D01CC1" w:rsidP="00D01CC1">
      <w:pPr>
        <w:numPr>
          <w:ilvl w:val="0"/>
          <w:numId w:val="20"/>
        </w:numPr>
        <w:tabs>
          <w:tab w:val="left" w:pos="360"/>
        </w:tabs>
        <w:rPr>
          <w:snapToGrid w:val="0"/>
          <w:szCs w:val="24"/>
        </w:rPr>
      </w:pPr>
      <w:r w:rsidRPr="00F4500F">
        <w:rPr>
          <w:snapToGrid w:val="0"/>
          <w:szCs w:val="24"/>
        </w:rPr>
        <w:t xml:space="preserve">Detailed description of specific competency evaluation method used, including </w:t>
      </w:r>
      <w:proofErr w:type="gramStart"/>
      <w:r w:rsidRPr="00F4500F">
        <w:rPr>
          <w:snapToGrid w:val="0"/>
          <w:szCs w:val="24"/>
        </w:rPr>
        <w:t>process</w:t>
      </w:r>
      <w:proofErr w:type="gramEnd"/>
    </w:p>
    <w:p w14:paraId="7C0F5927" w14:textId="77777777" w:rsidR="00D01CC1" w:rsidRPr="00F4500F" w:rsidRDefault="00D01CC1">
      <w:pPr>
        <w:numPr>
          <w:ilvl w:val="0"/>
          <w:numId w:val="20"/>
        </w:numPr>
        <w:rPr>
          <w:szCs w:val="24"/>
        </w:rPr>
      </w:pPr>
      <w:r w:rsidRPr="00F4500F">
        <w:rPr>
          <w:szCs w:val="24"/>
        </w:rPr>
        <w:t>Samples of criteria/forms/etc. used to evaluate competency (do not send completed forms)</w:t>
      </w:r>
    </w:p>
    <w:p w14:paraId="73DC1E75" w14:textId="77777777" w:rsidR="00D01CC1" w:rsidRPr="00F4500F" w:rsidRDefault="00D01CC1">
      <w:pPr>
        <w:numPr>
          <w:ilvl w:val="0"/>
          <w:numId w:val="20"/>
        </w:numPr>
        <w:rPr>
          <w:szCs w:val="24"/>
        </w:rPr>
      </w:pPr>
      <w:r w:rsidRPr="00F4500F">
        <w:rPr>
          <w:szCs w:val="24"/>
        </w:rPr>
        <w:t xml:space="preserve">Demonstration of outcomes of competency assessment </w:t>
      </w:r>
    </w:p>
    <w:p w14:paraId="5E8960EB" w14:textId="77777777" w:rsidR="00D01CC1" w:rsidRPr="00F4500F" w:rsidRDefault="00D01CC1">
      <w:pPr>
        <w:tabs>
          <w:tab w:val="left" w:pos="360"/>
        </w:tabs>
        <w:rPr>
          <w:szCs w:val="24"/>
        </w:rPr>
      </w:pPr>
    </w:p>
    <w:p w14:paraId="5757FF4C" w14:textId="77777777" w:rsidR="00D01CC1" w:rsidRPr="00F4500F" w:rsidRDefault="00D01CC1">
      <w:pPr>
        <w:pStyle w:val="Footer"/>
        <w:tabs>
          <w:tab w:val="clear" w:pos="4320"/>
          <w:tab w:val="clear" w:pos="8640"/>
          <w:tab w:val="left" w:pos="360"/>
        </w:tabs>
        <w:jc w:val="right"/>
        <w:rPr>
          <w:szCs w:val="24"/>
        </w:rPr>
      </w:pPr>
    </w:p>
    <w:p w14:paraId="65E9DDF9" w14:textId="77777777" w:rsidR="00D01CC1" w:rsidRPr="00F4500F" w:rsidRDefault="00D01CC1">
      <w:pPr>
        <w:pStyle w:val="Footer"/>
        <w:tabs>
          <w:tab w:val="clear" w:pos="4320"/>
          <w:tab w:val="clear" w:pos="8640"/>
          <w:tab w:val="left" w:pos="360"/>
        </w:tabs>
        <w:jc w:val="right"/>
        <w:rPr>
          <w:szCs w:val="24"/>
        </w:rPr>
      </w:pPr>
    </w:p>
    <w:p w14:paraId="57F591B7" w14:textId="77777777" w:rsidR="00D01CC1" w:rsidRPr="00F4500F" w:rsidRDefault="00D01CC1">
      <w:pPr>
        <w:pStyle w:val="Footer"/>
        <w:tabs>
          <w:tab w:val="clear" w:pos="4320"/>
          <w:tab w:val="clear" w:pos="8640"/>
          <w:tab w:val="left" w:pos="360"/>
        </w:tabs>
        <w:jc w:val="right"/>
        <w:rPr>
          <w:szCs w:val="24"/>
        </w:rPr>
      </w:pPr>
    </w:p>
    <w:p w14:paraId="02E407C7" w14:textId="77777777" w:rsidR="00D01CC1" w:rsidRPr="00F4500F" w:rsidRDefault="00D01CC1">
      <w:pPr>
        <w:pStyle w:val="Footer"/>
        <w:tabs>
          <w:tab w:val="clear" w:pos="4320"/>
          <w:tab w:val="clear" w:pos="8640"/>
          <w:tab w:val="left" w:pos="360"/>
        </w:tabs>
        <w:jc w:val="right"/>
        <w:rPr>
          <w:szCs w:val="24"/>
        </w:rPr>
      </w:pPr>
    </w:p>
    <w:p w14:paraId="010B1F29" w14:textId="77777777" w:rsidR="00D01CC1" w:rsidRPr="00F4500F" w:rsidRDefault="00D01CC1">
      <w:pPr>
        <w:pStyle w:val="Footer"/>
        <w:tabs>
          <w:tab w:val="clear" w:pos="4320"/>
          <w:tab w:val="clear" w:pos="8640"/>
          <w:tab w:val="left" w:pos="360"/>
        </w:tabs>
        <w:jc w:val="right"/>
        <w:rPr>
          <w:szCs w:val="24"/>
        </w:rPr>
      </w:pPr>
    </w:p>
    <w:p w14:paraId="22B70E6A" w14:textId="77777777" w:rsidR="00D01CC1" w:rsidRPr="00F4500F" w:rsidRDefault="00D01CC1">
      <w:pPr>
        <w:pStyle w:val="Footer"/>
        <w:tabs>
          <w:tab w:val="clear" w:pos="4320"/>
          <w:tab w:val="clear" w:pos="8640"/>
          <w:tab w:val="left" w:pos="360"/>
        </w:tabs>
        <w:jc w:val="right"/>
        <w:rPr>
          <w:szCs w:val="24"/>
        </w:rPr>
      </w:pPr>
    </w:p>
    <w:p w14:paraId="63B0AA8D" w14:textId="77777777" w:rsidR="00D01CC1" w:rsidRPr="00F4500F" w:rsidRDefault="00D01CC1">
      <w:pPr>
        <w:pStyle w:val="Footer"/>
        <w:tabs>
          <w:tab w:val="clear" w:pos="4320"/>
          <w:tab w:val="clear" w:pos="8640"/>
          <w:tab w:val="left" w:pos="360"/>
        </w:tabs>
        <w:jc w:val="right"/>
        <w:rPr>
          <w:szCs w:val="24"/>
        </w:rPr>
      </w:pPr>
    </w:p>
    <w:p w14:paraId="0B8BDD2C" w14:textId="77777777" w:rsidR="00D01CC1" w:rsidRPr="00F4500F" w:rsidRDefault="00D01CC1">
      <w:pPr>
        <w:pStyle w:val="Footer"/>
        <w:tabs>
          <w:tab w:val="clear" w:pos="4320"/>
          <w:tab w:val="clear" w:pos="8640"/>
          <w:tab w:val="left" w:pos="360"/>
        </w:tabs>
        <w:jc w:val="right"/>
        <w:rPr>
          <w:szCs w:val="24"/>
        </w:rPr>
      </w:pPr>
    </w:p>
    <w:p w14:paraId="0FB09909" w14:textId="77777777" w:rsidR="00D01CC1" w:rsidRPr="00F4500F" w:rsidRDefault="00D01CC1">
      <w:pPr>
        <w:pStyle w:val="Footer"/>
        <w:tabs>
          <w:tab w:val="clear" w:pos="4320"/>
          <w:tab w:val="clear" w:pos="8640"/>
          <w:tab w:val="left" w:pos="360"/>
        </w:tabs>
        <w:jc w:val="right"/>
        <w:rPr>
          <w:szCs w:val="24"/>
        </w:rPr>
      </w:pPr>
    </w:p>
    <w:p w14:paraId="04EB9CA7" w14:textId="77777777" w:rsidR="00D01CC1" w:rsidRPr="00F4500F" w:rsidRDefault="00D01CC1">
      <w:pPr>
        <w:pStyle w:val="Footer"/>
        <w:tabs>
          <w:tab w:val="clear" w:pos="4320"/>
          <w:tab w:val="clear" w:pos="8640"/>
          <w:tab w:val="left" w:pos="360"/>
        </w:tabs>
        <w:jc w:val="right"/>
        <w:rPr>
          <w:szCs w:val="24"/>
        </w:rPr>
      </w:pPr>
    </w:p>
    <w:p w14:paraId="5DE576DA" w14:textId="77777777" w:rsidR="00D01CC1" w:rsidRPr="00F4500F" w:rsidRDefault="00D01CC1">
      <w:pPr>
        <w:pStyle w:val="Footer"/>
        <w:tabs>
          <w:tab w:val="clear" w:pos="4320"/>
          <w:tab w:val="clear" w:pos="8640"/>
          <w:tab w:val="left" w:pos="360"/>
        </w:tabs>
        <w:jc w:val="right"/>
        <w:rPr>
          <w:szCs w:val="24"/>
        </w:rPr>
      </w:pPr>
    </w:p>
    <w:p w14:paraId="470D6E46" w14:textId="77777777" w:rsidR="00D01CC1" w:rsidRPr="00F4500F" w:rsidRDefault="00D01CC1">
      <w:pPr>
        <w:pStyle w:val="Footer"/>
        <w:tabs>
          <w:tab w:val="clear" w:pos="4320"/>
          <w:tab w:val="clear" w:pos="8640"/>
          <w:tab w:val="left" w:pos="360"/>
        </w:tabs>
        <w:jc w:val="right"/>
        <w:rPr>
          <w:szCs w:val="24"/>
        </w:rPr>
      </w:pPr>
    </w:p>
    <w:p w14:paraId="694C4E8A" w14:textId="77777777" w:rsidR="00D01CC1" w:rsidRPr="00F4500F" w:rsidRDefault="00D01CC1">
      <w:pPr>
        <w:pStyle w:val="Footer"/>
        <w:tabs>
          <w:tab w:val="clear" w:pos="4320"/>
          <w:tab w:val="clear" w:pos="8640"/>
          <w:tab w:val="left" w:pos="360"/>
        </w:tabs>
        <w:jc w:val="right"/>
        <w:rPr>
          <w:szCs w:val="24"/>
        </w:rPr>
      </w:pPr>
    </w:p>
    <w:p w14:paraId="2F6DFF8B" w14:textId="77777777" w:rsidR="00D01CC1" w:rsidRPr="00F4500F" w:rsidRDefault="00D01CC1">
      <w:pPr>
        <w:pStyle w:val="Footer"/>
        <w:tabs>
          <w:tab w:val="clear" w:pos="4320"/>
          <w:tab w:val="clear" w:pos="8640"/>
          <w:tab w:val="left" w:pos="360"/>
        </w:tabs>
        <w:jc w:val="right"/>
        <w:rPr>
          <w:szCs w:val="24"/>
        </w:rPr>
      </w:pPr>
    </w:p>
    <w:p w14:paraId="29F13131" w14:textId="77777777" w:rsidR="00D01CC1" w:rsidRPr="00F4500F" w:rsidRDefault="00D01CC1">
      <w:pPr>
        <w:pStyle w:val="Footer"/>
        <w:tabs>
          <w:tab w:val="clear" w:pos="4320"/>
          <w:tab w:val="clear" w:pos="8640"/>
          <w:tab w:val="left" w:pos="360"/>
        </w:tabs>
        <w:jc w:val="right"/>
        <w:rPr>
          <w:szCs w:val="24"/>
        </w:rPr>
      </w:pPr>
    </w:p>
    <w:p w14:paraId="24F8F966" w14:textId="77777777" w:rsidR="00D01CC1" w:rsidRPr="00F4500F" w:rsidRDefault="00D01CC1">
      <w:pPr>
        <w:pStyle w:val="Footer"/>
        <w:tabs>
          <w:tab w:val="clear" w:pos="4320"/>
          <w:tab w:val="clear" w:pos="8640"/>
          <w:tab w:val="left" w:pos="360"/>
        </w:tabs>
        <w:jc w:val="right"/>
        <w:rPr>
          <w:szCs w:val="24"/>
        </w:rPr>
      </w:pPr>
    </w:p>
    <w:p w14:paraId="7E84744D" w14:textId="77777777" w:rsidR="00D01CC1" w:rsidRPr="00F4500F" w:rsidRDefault="00D01CC1">
      <w:pPr>
        <w:pStyle w:val="Footer"/>
        <w:tabs>
          <w:tab w:val="clear" w:pos="4320"/>
          <w:tab w:val="clear" w:pos="8640"/>
          <w:tab w:val="left" w:pos="360"/>
        </w:tabs>
        <w:jc w:val="right"/>
        <w:rPr>
          <w:szCs w:val="24"/>
        </w:rPr>
      </w:pPr>
    </w:p>
    <w:p w14:paraId="3A6E9B4B" w14:textId="77777777" w:rsidR="00D01CC1" w:rsidRPr="00F4500F" w:rsidRDefault="00D01CC1">
      <w:pPr>
        <w:pStyle w:val="Footer"/>
        <w:tabs>
          <w:tab w:val="clear" w:pos="4320"/>
          <w:tab w:val="clear" w:pos="8640"/>
          <w:tab w:val="left" w:pos="360"/>
        </w:tabs>
        <w:jc w:val="right"/>
        <w:rPr>
          <w:szCs w:val="24"/>
        </w:rPr>
      </w:pPr>
    </w:p>
    <w:p w14:paraId="404866AF" w14:textId="77777777" w:rsidR="00D01CC1" w:rsidRPr="00F4500F" w:rsidRDefault="00D01CC1">
      <w:pPr>
        <w:pStyle w:val="Footer"/>
        <w:tabs>
          <w:tab w:val="clear" w:pos="4320"/>
          <w:tab w:val="clear" w:pos="8640"/>
          <w:tab w:val="left" w:pos="360"/>
        </w:tabs>
        <w:jc w:val="right"/>
        <w:rPr>
          <w:szCs w:val="24"/>
        </w:rPr>
      </w:pPr>
    </w:p>
    <w:p w14:paraId="34982AA1" w14:textId="77777777" w:rsidR="00D01CC1" w:rsidRPr="00F4500F" w:rsidRDefault="00D01CC1">
      <w:pPr>
        <w:pStyle w:val="Heading3"/>
        <w:tabs>
          <w:tab w:val="left" w:pos="2610"/>
        </w:tabs>
        <w:rPr>
          <w:szCs w:val="24"/>
        </w:rPr>
      </w:pPr>
    </w:p>
    <w:sectPr w:rsidR="00D01CC1" w:rsidRPr="00F4500F" w:rsidSect="00965022">
      <w:footerReference w:type="default" r:id="rId24"/>
      <w:pgSz w:w="12240" w:h="15840" w:code="1"/>
      <w:pgMar w:top="1440" w:right="1440" w:bottom="1440" w:left="1440"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F06D8" w14:textId="77777777" w:rsidR="007E0B8A" w:rsidRDefault="007E0B8A">
      <w:r>
        <w:separator/>
      </w:r>
    </w:p>
  </w:endnote>
  <w:endnote w:type="continuationSeparator" w:id="0">
    <w:p w14:paraId="4C4D16D1" w14:textId="77777777" w:rsidR="007E0B8A" w:rsidRDefault="007E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7550" w14:textId="77777777" w:rsidR="006D2635" w:rsidRDefault="006D2635" w:rsidP="00E36F75">
    <w:pPr>
      <w:pStyle w:val="Footer"/>
      <w:jc w:val="center"/>
      <w:rPr>
        <w:sz w:val="18"/>
        <w:szCs w:val="18"/>
      </w:rPr>
    </w:pPr>
  </w:p>
  <w:p w14:paraId="0F655BA7" w14:textId="77777777" w:rsidR="00E36F75" w:rsidRPr="00FC0E90" w:rsidRDefault="00E36F75" w:rsidP="00E36F75">
    <w:pPr>
      <w:pStyle w:val="Footer"/>
      <w:jc w:val="center"/>
      <w:rPr>
        <w:sz w:val="18"/>
        <w:szCs w:val="18"/>
      </w:rPr>
    </w:pPr>
    <w:r w:rsidRPr="00FC0E90">
      <w:rPr>
        <w:sz w:val="18"/>
        <w:szCs w:val="18"/>
      </w:rPr>
      <w:t>G</w:t>
    </w:r>
    <w:r>
      <w:rPr>
        <w:sz w:val="18"/>
        <w:szCs w:val="18"/>
      </w:rPr>
      <w:t>uidelines for Preparation of Response to SV and PR</w:t>
    </w:r>
  </w:p>
  <w:p w14:paraId="3E79D283" w14:textId="77777777" w:rsidR="00E36F75" w:rsidRPr="00FC0E90" w:rsidRDefault="00E36F75" w:rsidP="00E36F75">
    <w:pPr>
      <w:tabs>
        <w:tab w:val="center" w:pos="4320"/>
        <w:tab w:val="right" w:pos="8640"/>
      </w:tabs>
      <w:jc w:val="center"/>
      <w:rPr>
        <w:sz w:val="18"/>
        <w:szCs w:val="18"/>
      </w:rPr>
    </w:pPr>
    <w:r w:rsidRPr="00FC0E90">
      <w:rPr>
        <w:sz w:val="18"/>
        <w:szCs w:val="18"/>
      </w:rPr>
      <w:t xml:space="preserve">Page </w:t>
    </w:r>
    <w:r w:rsidRPr="00FC0E90">
      <w:rPr>
        <w:b/>
        <w:bCs/>
        <w:sz w:val="18"/>
        <w:szCs w:val="18"/>
      </w:rPr>
      <w:fldChar w:fldCharType="begin"/>
    </w:r>
    <w:r w:rsidRPr="00FC0E90">
      <w:rPr>
        <w:b/>
        <w:bCs/>
        <w:sz w:val="18"/>
        <w:szCs w:val="18"/>
      </w:rPr>
      <w:instrText xml:space="preserve"> PAGE </w:instrText>
    </w:r>
    <w:r w:rsidRPr="00FC0E90">
      <w:rPr>
        <w:b/>
        <w:bCs/>
        <w:sz w:val="18"/>
        <w:szCs w:val="18"/>
      </w:rPr>
      <w:fldChar w:fldCharType="separate"/>
    </w:r>
    <w:r w:rsidR="006B6753">
      <w:rPr>
        <w:b/>
        <w:bCs/>
        <w:noProof/>
        <w:sz w:val="18"/>
        <w:szCs w:val="18"/>
      </w:rPr>
      <w:t>10</w:t>
    </w:r>
    <w:r w:rsidRPr="00FC0E90">
      <w:rPr>
        <w:b/>
        <w:bCs/>
        <w:sz w:val="18"/>
        <w:szCs w:val="18"/>
      </w:rPr>
      <w:fldChar w:fldCharType="end"/>
    </w:r>
    <w:r w:rsidRPr="00FC0E90">
      <w:rPr>
        <w:sz w:val="18"/>
        <w:szCs w:val="18"/>
      </w:rPr>
      <w:t xml:space="preserve"> of </w:t>
    </w:r>
    <w:r w:rsidRPr="00FC0E90">
      <w:rPr>
        <w:b/>
        <w:bCs/>
        <w:sz w:val="18"/>
        <w:szCs w:val="18"/>
      </w:rPr>
      <w:fldChar w:fldCharType="begin"/>
    </w:r>
    <w:r w:rsidRPr="00FC0E90">
      <w:rPr>
        <w:b/>
        <w:bCs/>
        <w:sz w:val="18"/>
        <w:szCs w:val="18"/>
      </w:rPr>
      <w:instrText xml:space="preserve"> NUMPAGES  </w:instrText>
    </w:r>
    <w:r w:rsidRPr="00FC0E90">
      <w:rPr>
        <w:b/>
        <w:bCs/>
        <w:sz w:val="18"/>
        <w:szCs w:val="18"/>
      </w:rPr>
      <w:fldChar w:fldCharType="separate"/>
    </w:r>
    <w:r w:rsidR="006B6753">
      <w:rPr>
        <w:b/>
        <w:bCs/>
        <w:noProof/>
        <w:sz w:val="18"/>
        <w:szCs w:val="18"/>
      </w:rPr>
      <w:t>26</w:t>
    </w:r>
    <w:r w:rsidRPr="00FC0E90">
      <w:rPr>
        <w:b/>
        <w:bCs/>
        <w:sz w:val="18"/>
        <w:szCs w:val="18"/>
      </w:rPr>
      <w:fldChar w:fldCharType="end"/>
    </w:r>
  </w:p>
  <w:p w14:paraId="628DB1F2" w14:textId="77777777" w:rsidR="00E36F75" w:rsidRPr="00FC0E90" w:rsidRDefault="00E36F75" w:rsidP="00E36F75">
    <w:pPr>
      <w:pStyle w:val="Footer"/>
      <w:tabs>
        <w:tab w:val="clear" w:pos="4320"/>
        <w:tab w:val="clear" w:pos="8640"/>
        <w:tab w:val="center" w:pos="4680"/>
      </w:tabs>
      <w:rPr>
        <w:sz w:val="18"/>
        <w:szCs w:val="18"/>
      </w:rPr>
    </w:pPr>
    <w:r w:rsidRPr="00FC0E90">
      <w:rPr>
        <w:sz w:val="18"/>
        <w:szCs w:val="18"/>
      </w:rPr>
      <w:t xml:space="preserve"> Updated </w:t>
    </w:r>
    <w:r w:rsidR="0021470E">
      <w:rPr>
        <w:sz w:val="18"/>
        <w:szCs w:val="18"/>
      </w:rPr>
      <w:t>5.24</w:t>
    </w:r>
    <w:r>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E370" w14:textId="77777777" w:rsidR="009367F4" w:rsidRDefault="009367F4" w:rsidP="007A218D">
    <w:pPr>
      <w:pStyle w:val="Footer"/>
      <w:jc w:val="center"/>
      <w:rPr>
        <w:sz w:val="18"/>
        <w:szCs w:val="18"/>
      </w:rPr>
    </w:pPr>
  </w:p>
  <w:p w14:paraId="3CC6FA0F" w14:textId="77777777" w:rsidR="00E36F75" w:rsidRPr="00FC0E90" w:rsidRDefault="00E36F75" w:rsidP="00E36F75">
    <w:pPr>
      <w:pStyle w:val="Footer"/>
      <w:jc w:val="center"/>
      <w:rPr>
        <w:sz w:val="18"/>
        <w:szCs w:val="18"/>
      </w:rPr>
    </w:pPr>
    <w:r w:rsidRPr="00FC0E90">
      <w:rPr>
        <w:sz w:val="18"/>
        <w:szCs w:val="18"/>
      </w:rPr>
      <w:t>G</w:t>
    </w:r>
    <w:r>
      <w:rPr>
        <w:sz w:val="18"/>
        <w:szCs w:val="18"/>
      </w:rPr>
      <w:t>uidelines for Preparation of Response to SV and PR</w:t>
    </w:r>
  </w:p>
  <w:p w14:paraId="3873D808" w14:textId="77777777" w:rsidR="00E36F75" w:rsidRPr="00FC0E90" w:rsidRDefault="00E36F75" w:rsidP="00E36F75">
    <w:pPr>
      <w:tabs>
        <w:tab w:val="center" w:pos="4320"/>
        <w:tab w:val="right" w:pos="8640"/>
      </w:tabs>
      <w:jc w:val="center"/>
      <w:rPr>
        <w:sz w:val="18"/>
        <w:szCs w:val="18"/>
      </w:rPr>
    </w:pPr>
    <w:r w:rsidRPr="00FC0E90">
      <w:rPr>
        <w:sz w:val="18"/>
        <w:szCs w:val="18"/>
      </w:rPr>
      <w:t xml:space="preserve">Page </w:t>
    </w:r>
    <w:r w:rsidRPr="00FC0E90">
      <w:rPr>
        <w:b/>
        <w:bCs/>
        <w:sz w:val="18"/>
        <w:szCs w:val="18"/>
      </w:rPr>
      <w:fldChar w:fldCharType="begin"/>
    </w:r>
    <w:r w:rsidRPr="00FC0E90">
      <w:rPr>
        <w:b/>
        <w:bCs/>
        <w:sz w:val="18"/>
        <w:szCs w:val="18"/>
      </w:rPr>
      <w:instrText xml:space="preserve"> PAGE </w:instrText>
    </w:r>
    <w:r w:rsidRPr="00FC0E90">
      <w:rPr>
        <w:b/>
        <w:bCs/>
        <w:sz w:val="18"/>
        <w:szCs w:val="18"/>
      </w:rPr>
      <w:fldChar w:fldCharType="separate"/>
    </w:r>
    <w:r w:rsidR="006B6753">
      <w:rPr>
        <w:b/>
        <w:bCs/>
        <w:noProof/>
        <w:sz w:val="18"/>
        <w:szCs w:val="18"/>
      </w:rPr>
      <w:t>11</w:t>
    </w:r>
    <w:r w:rsidRPr="00FC0E90">
      <w:rPr>
        <w:b/>
        <w:bCs/>
        <w:sz w:val="18"/>
        <w:szCs w:val="18"/>
      </w:rPr>
      <w:fldChar w:fldCharType="end"/>
    </w:r>
    <w:r w:rsidRPr="00FC0E90">
      <w:rPr>
        <w:sz w:val="18"/>
        <w:szCs w:val="18"/>
      </w:rPr>
      <w:t xml:space="preserve"> of </w:t>
    </w:r>
    <w:r w:rsidRPr="00FC0E90">
      <w:rPr>
        <w:b/>
        <w:bCs/>
        <w:sz w:val="18"/>
        <w:szCs w:val="18"/>
      </w:rPr>
      <w:fldChar w:fldCharType="begin"/>
    </w:r>
    <w:r w:rsidRPr="00FC0E90">
      <w:rPr>
        <w:b/>
        <w:bCs/>
        <w:sz w:val="18"/>
        <w:szCs w:val="18"/>
      </w:rPr>
      <w:instrText xml:space="preserve"> NUMPAGES  </w:instrText>
    </w:r>
    <w:r w:rsidRPr="00FC0E90">
      <w:rPr>
        <w:b/>
        <w:bCs/>
        <w:sz w:val="18"/>
        <w:szCs w:val="18"/>
      </w:rPr>
      <w:fldChar w:fldCharType="separate"/>
    </w:r>
    <w:r w:rsidR="006B6753">
      <w:rPr>
        <w:b/>
        <w:bCs/>
        <w:noProof/>
        <w:sz w:val="18"/>
        <w:szCs w:val="18"/>
      </w:rPr>
      <w:t>26</w:t>
    </w:r>
    <w:r w:rsidRPr="00FC0E90">
      <w:rPr>
        <w:b/>
        <w:bCs/>
        <w:sz w:val="18"/>
        <w:szCs w:val="18"/>
      </w:rPr>
      <w:fldChar w:fldCharType="end"/>
    </w:r>
  </w:p>
  <w:p w14:paraId="4F3388CA" w14:textId="00C036B9" w:rsidR="00E36F75" w:rsidRPr="00FC0E90" w:rsidRDefault="00E36F75" w:rsidP="00E36F75">
    <w:pPr>
      <w:pStyle w:val="Footer"/>
      <w:tabs>
        <w:tab w:val="clear" w:pos="4320"/>
        <w:tab w:val="clear" w:pos="8640"/>
        <w:tab w:val="center" w:pos="4680"/>
      </w:tabs>
      <w:rPr>
        <w:sz w:val="18"/>
        <w:szCs w:val="18"/>
      </w:rPr>
    </w:pPr>
    <w:r w:rsidRPr="00FC0E90">
      <w:rPr>
        <w:sz w:val="18"/>
        <w:szCs w:val="18"/>
      </w:rPr>
      <w:t xml:space="preserve"> Updated </w:t>
    </w:r>
    <w:r w:rsidR="00747404">
      <w:rPr>
        <w:sz w:val="18"/>
        <w:szCs w:val="18"/>
      </w:rPr>
      <w:t>5.24</w:t>
    </w:r>
    <w:r>
      <w:rPr>
        <w:sz w:val="18"/>
        <w:szCs w:val="18"/>
      </w:rPr>
      <w:tab/>
    </w:r>
  </w:p>
  <w:p w14:paraId="07139E14" w14:textId="77777777" w:rsidR="001256F7" w:rsidRPr="00577080" w:rsidRDefault="001256F7" w:rsidP="001F51B0">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E1A1" w14:textId="77777777" w:rsidR="00423364" w:rsidRDefault="00423364">
    <w:pPr>
      <w:pStyle w:val="Footer"/>
      <w:framePr w:w="10057" w:h="703" w:hRule="exact" w:wrap="auto" w:vAnchor="text" w:hAnchor="page" w:x="1585" w:y="-434"/>
      <w:ind w:left="-90" w:right="703"/>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BE9AF9C" w14:textId="77777777" w:rsidR="00423364" w:rsidRDefault="00423364">
    <w:pPr>
      <w:pStyle w:val="Footer"/>
      <w:framePr w:wrap="auto" w:vAnchor="page" w:hAnchor="page" w:x="5041" w:y="721"/>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E718" w14:textId="77777777" w:rsidR="00E36F75" w:rsidRPr="00FC0E90" w:rsidRDefault="00E36F75" w:rsidP="00E36F75">
    <w:pPr>
      <w:pStyle w:val="Footer"/>
      <w:framePr w:w="10057" w:h="703" w:hRule="exact" w:wrap="auto" w:vAnchor="text" w:hAnchor="page" w:x="1585" w:y="-434"/>
      <w:jc w:val="center"/>
      <w:rPr>
        <w:sz w:val="18"/>
        <w:szCs w:val="18"/>
      </w:rPr>
    </w:pPr>
    <w:r w:rsidRPr="00FC0E90">
      <w:rPr>
        <w:sz w:val="18"/>
        <w:szCs w:val="18"/>
      </w:rPr>
      <w:t>G</w:t>
    </w:r>
    <w:r>
      <w:rPr>
        <w:sz w:val="18"/>
        <w:szCs w:val="18"/>
      </w:rPr>
      <w:t>uidelines for Preparation of Response to SV and PR</w:t>
    </w:r>
  </w:p>
  <w:p w14:paraId="1F7F2B5C" w14:textId="77777777" w:rsidR="00E36F75" w:rsidRPr="00FC0E90" w:rsidRDefault="00E36F75" w:rsidP="00E36F75">
    <w:pPr>
      <w:framePr w:w="10057" w:h="703" w:hRule="exact" w:wrap="auto" w:vAnchor="text" w:hAnchor="page" w:x="1585" w:y="-434"/>
      <w:tabs>
        <w:tab w:val="center" w:pos="4320"/>
        <w:tab w:val="right" w:pos="8640"/>
      </w:tabs>
      <w:jc w:val="center"/>
      <w:rPr>
        <w:sz w:val="18"/>
        <w:szCs w:val="18"/>
      </w:rPr>
    </w:pPr>
    <w:r w:rsidRPr="00FC0E90">
      <w:rPr>
        <w:sz w:val="18"/>
        <w:szCs w:val="18"/>
      </w:rPr>
      <w:t xml:space="preserve">Page </w:t>
    </w:r>
    <w:r w:rsidRPr="00FC0E90">
      <w:rPr>
        <w:b/>
        <w:bCs/>
        <w:sz w:val="18"/>
        <w:szCs w:val="18"/>
      </w:rPr>
      <w:fldChar w:fldCharType="begin"/>
    </w:r>
    <w:r w:rsidRPr="00FC0E90">
      <w:rPr>
        <w:b/>
        <w:bCs/>
        <w:sz w:val="18"/>
        <w:szCs w:val="18"/>
      </w:rPr>
      <w:instrText xml:space="preserve"> PAGE </w:instrText>
    </w:r>
    <w:r w:rsidRPr="00FC0E90">
      <w:rPr>
        <w:b/>
        <w:bCs/>
        <w:sz w:val="18"/>
        <w:szCs w:val="18"/>
      </w:rPr>
      <w:fldChar w:fldCharType="separate"/>
    </w:r>
    <w:r w:rsidR="006B6753">
      <w:rPr>
        <w:b/>
        <w:bCs/>
        <w:noProof/>
        <w:sz w:val="18"/>
        <w:szCs w:val="18"/>
      </w:rPr>
      <w:t>26</w:t>
    </w:r>
    <w:r w:rsidRPr="00FC0E90">
      <w:rPr>
        <w:b/>
        <w:bCs/>
        <w:sz w:val="18"/>
        <w:szCs w:val="18"/>
      </w:rPr>
      <w:fldChar w:fldCharType="end"/>
    </w:r>
    <w:r w:rsidRPr="00FC0E90">
      <w:rPr>
        <w:sz w:val="18"/>
        <w:szCs w:val="18"/>
      </w:rPr>
      <w:t xml:space="preserve"> of </w:t>
    </w:r>
    <w:r w:rsidRPr="00FC0E90">
      <w:rPr>
        <w:b/>
        <w:bCs/>
        <w:sz w:val="18"/>
        <w:szCs w:val="18"/>
      </w:rPr>
      <w:fldChar w:fldCharType="begin"/>
    </w:r>
    <w:r w:rsidRPr="00FC0E90">
      <w:rPr>
        <w:b/>
        <w:bCs/>
        <w:sz w:val="18"/>
        <w:szCs w:val="18"/>
      </w:rPr>
      <w:instrText xml:space="preserve"> NUMPAGES  </w:instrText>
    </w:r>
    <w:r w:rsidRPr="00FC0E90">
      <w:rPr>
        <w:b/>
        <w:bCs/>
        <w:sz w:val="18"/>
        <w:szCs w:val="18"/>
      </w:rPr>
      <w:fldChar w:fldCharType="separate"/>
    </w:r>
    <w:r w:rsidR="006B6753">
      <w:rPr>
        <w:b/>
        <w:bCs/>
        <w:noProof/>
        <w:sz w:val="18"/>
        <w:szCs w:val="18"/>
      </w:rPr>
      <w:t>26</w:t>
    </w:r>
    <w:r w:rsidRPr="00FC0E90">
      <w:rPr>
        <w:b/>
        <w:bCs/>
        <w:sz w:val="18"/>
        <w:szCs w:val="18"/>
      </w:rPr>
      <w:fldChar w:fldCharType="end"/>
    </w:r>
  </w:p>
  <w:p w14:paraId="6CAF1F44" w14:textId="77777777" w:rsidR="00ED465A" w:rsidRDefault="00A46964" w:rsidP="00E36F75">
    <w:pPr>
      <w:pStyle w:val="Footer"/>
      <w:framePr w:w="10057" w:h="703" w:hRule="exact" w:wrap="auto" w:vAnchor="text" w:hAnchor="page" w:x="1585" w:y="-434"/>
      <w:ind w:left="-90" w:right="703"/>
      <w:rPr>
        <w:rStyle w:val="PageNumber"/>
        <w:sz w:val="20"/>
      </w:rPr>
    </w:pPr>
    <w:r>
      <w:rPr>
        <w:sz w:val="18"/>
        <w:szCs w:val="18"/>
      </w:rPr>
      <w:t xml:space="preserve"> </w:t>
    </w:r>
    <w:r w:rsidR="00E36F75" w:rsidRPr="00FC0E90">
      <w:rPr>
        <w:sz w:val="18"/>
        <w:szCs w:val="18"/>
      </w:rPr>
      <w:t xml:space="preserve"> Updated </w:t>
    </w:r>
    <w:r w:rsidR="006B6753">
      <w:rPr>
        <w:sz w:val="18"/>
        <w:szCs w:val="18"/>
      </w:rPr>
      <w:t>2.22</w:t>
    </w:r>
  </w:p>
  <w:p w14:paraId="154F7269" w14:textId="77777777" w:rsidR="00423364" w:rsidRDefault="00423364">
    <w:pPr>
      <w:pStyle w:val="Footer"/>
      <w:framePr w:w="10057" w:h="703" w:hRule="exact" w:wrap="auto" w:vAnchor="text" w:hAnchor="page" w:x="1585" w:y="-434"/>
      <w:ind w:left="-90" w:right="703"/>
      <w:jc w:val="center"/>
      <w:rPr>
        <w:rStyle w:val="PageNumber"/>
        <w:sz w:val="20"/>
      </w:rPr>
    </w:pPr>
  </w:p>
  <w:p w14:paraId="23E4DF9E" w14:textId="77777777" w:rsidR="00423364" w:rsidRDefault="00423364">
    <w:pPr>
      <w:pStyle w:val="Footer"/>
      <w:framePr w:wrap="auto" w:vAnchor="page" w:hAnchor="page" w:x="5041" w:y="721"/>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93B9C" w14:textId="77777777" w:rsidR="007E0B8A" w:rsidRDefault="007E0B8A">
      <w:r>
        <w:separator/>
      </w:r>
    </w:p>
  </w:footnote>
  <w:footnote w:type="continuationSeparator" w:id="0">
    <w:p w14:paraId="2FEDC180" w14:textId="77777777" w:rsidR="007E0B8A" w:rsidRDefault="007E0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649E" w14:textId="77777777" w:rsidR="00416149" w:rsidRDefault="00416149" w:rsidP="00416149">
    <w:pPr>
      <w:pStyle w:val="Header"/>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3AAB" w14:textId="77777777" w:rsidR="00423364" w:rsidRDefault="00423364">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F648" w14:textId="77777777" w:rsidR="00423364" w:rsidRDefault="00423364">
    <w:pPr>
      <w:pStyle w:val="Header"/>
      <w:jc w:val="right"/>
      <w:rPr>
        <w:bCs/>
      </w:rPr>
    </w:pPr>
    <w:r>
      <w:rPr>
        <w:b/>
      </w:rPr>
      <w:t>AA</w:t>
    </w:r>
    <w:r>
      <w:rPr>
        <w:bCs/>
      </w:rPr>
      <w:t>A</w:t>
    </w:r>
  </w:p>
  <w:p w14:paraId="4919F58F" w14:textId="77777777" w:rsidR="00423364" w:rsidRDefault="00423364">
    <w:pPr>
      <w:pStyle w:val="Header"/>
      <w:jc w:val="right"/>
      <w:rPr>
        <w:bCs/>
      </w:rPr>
    </w:pPr>
    <w:r>
      <w:rPr>
        <w:bC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B73D" w14:textId="77777777" w:rsidR="00423364" w:rsidRDefault="00423364">
    <w:pPr>
      <w:pStyle w:val="Header"/>
      <w:jc w:val="right"/>
      <w:rPr>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3A17"/>
    <w:multiLevelType w:val="hybridMultilevel"/>
    <w:tmpl w:val="93886C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522AFB"/>
    <w:multiLevelType w:val="multilevel"/>
    <w:tmpl w:val="520646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C9A17D4"/>
    <w:multiLevelType w:val="hybridMultilevel"/>
    <w:tmpl w:val="8DD485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7D7FBD"/>
    <w:multiLevelType w:val="hybridMultilevel"/>
    <w:tmpl w:val="7A4661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BB2C3E"/>
    <w:multiLevelType w:val="hybridMultilevel"/>
    <w:tmpl w:val="0B66B2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66489"/>
    <w:multiLevelType w:val="hybridMultilevel"/>
    <w:tmpl w:val="5074D4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6FE4803"/>
    <w:multiLevelType w:val="hybridMultilevel"/>
    <w:tmpl w:val="B760743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771C36"/>
    <w:multiLevelType w:val="hybridMultilevel"/>
    <w:tmpl w:val="ECD2F5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889576D"/>
    <w:multiLevelType w:val="hybridMultilevel"/>
    <w:tmpl w:val="71D203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764980"/>
    <w:multiLevelType w:val="hybridMultilevel"/>
    <w:tmpl w:val="CBF2887C"/>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F705E9"/>
    <w:multiLevelType w:val="hybridMultilevel"/>
    <w:tmpl w:val="0C7A0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B3DAF"/>
    <w:multiLevelType w:val="hybridMultilevel"/>
    <w:tmpl w:val="59964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9428AB"/>
    <w:multiLevelType w:val="hybridMultilevel"/>
    <w:tmpl w:val="B4CEE5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2F3644F"/>
    <w:multiLevelType w:val="hybridMultilevel"/>
    <w:tmpl w:val="9B5A3F1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145460"/>
    <w:multiLevelType w:val="hybridMultilevel"/>
    <w:tmpl w:val="3B42CC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46E16DF"/>
    <w:multiLevelType w:val="hybridMultilevel"/>
    <w:tmpl w:val="390275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7B00808"/>
    <w:multiLevelType w:val="singleLevel"/>
    <w:tmpl w:val="A6A0BB30"/>
    <w:lvl w:ilvl="0">
      <w:start w:val="1"/>
      <w:numFmt w:val="bullet"/>
      <w:pStyle w:val="Style6"/>
      <w:lvlText w:val=""/>
      <w:lvlJc w:val="left"/>
      <w:pPr>
        <w:tabs>
          <w:tab w:val="num" w:pos="360"/>
        </w:tabs>
        <w:ind w:left="360" w:hanging="360"/>
      </w:pPr>
      <w:rPr>
        <w:rFonts w:ascii="Symbol" w:hAnsi="Symbol" w:hint="default"/>
      </w:rPr>
    </w:lvl>
  </w:abstractNum>
  <w:abstractNum w:abstractNumId="17" w15:restartNumberingAfterBreak="0">
    <w:nsid w:val="389B53DC"/>
    <w:multiLevelType w:val="hybridMultilevel"/>
    <w:tmpl w:val="CE1218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D0D0B"/>
    <w:multiLevelType w:val="multilevel"/>
    <w:tmpl w:val="4AFAA84E"/>
    <w:lvl w:ilvl="0">
      <w:start w:val="3"/>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32E0AAC"/>
    <w:multiLevelType w:val="hybridMultilevel"/>
    <w:tmpl w:val="7A080132"/>
    <w:lvl w:ilvl="0" w:tplc="0409000F">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3127FE"/>
    <w:multiLevelType w:val="hybridMultilevel"/>
    <w:tmpl w:val="0BFAB9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A93215B"/>
    <w:multiLevelType w:val="hybridMultilevel"/>
    <w:tmpl w:val="C882A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B677D8"/>
    <w:multiLevelType w:val="hybridMultilevel"/>
    <w:tmpl w:val="B500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E262F"/>
    <w:multiLevelType w:val="hybridMultilevel"/>
    <w:tmpl w:val="44BAFA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E9A2031"/>
    <w:multiLevelType w:val="hybridMultilevel"/>
    <w:tmpl w:val="47D62C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02C71AF"/>
    <w:multiLevelType w:val="multilevel"/>
    <w:tmpl w:val="D05006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572510D"/>
    <w:multiLevelType w:val="hybridMultilevel"/>
    <w:tmpl w:val="2AC430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443825"/>
    <w:multiLevelType w:val="hybridMultilevel"/>
    <w:tmpl w:val="428A3D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6337C28"/>
    <w:multiLevelType w:val="hybridMultilevel"/>
    <w:tmpl w:val="A14EAC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A005707"/>
    <w:multiLevelType w:val="hybridMultilevel"/>
    <w:tmpl w:val="DFDA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DC43FC"/>
    <w:multiLevelType w:val="hybridMultilevel"/>
    <w:tmpl w:val="B6A6B5C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15:restartNumberingAfterBreak="0">
    <w:nsid w:val="70D620A5"/>
    <w:multiLevelType w:val="hybridMultilevel"/>
    <w:tmpl w:val="407408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2F32757"/>
    <w:multiLevelType w:val="hybridMultilevel"/>
    <w:tmpl w:val="2EE8E662"/>
    <w:lvl w:ilvl="0" w:tplc="C0D07BB2">
      <w:start w:val="2"/>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267B7F"/>
    <w:multiLevelType w:val="hybridMultilevel"/>
    <w:tmpl w:val="38D6E28A"/>
    <w:lvl w:ilvl="0" w:tplc="04090001">
      <w:start w:val="1"/>
      <w:numFmt w:val="bullet"/>
      <w:lvlText w:val=""/>
      <w:lvlJc w:val="left"/>
      <w:pPr>
        <w:tabs>
          <w:tab w:val="num" w:pos="1089"/>
        </w:tabs>
        <w:ind w:left="1089" w:hanging="360"/>
      </w:pPr>
      <w:rPr>
        <w:rFonts w:ascii="Symbol" w:hAnsi="Symbol" w:hint="default"/>
      </w:rPr>
    </w:lvl>
    <w:lvl w:ilvl="1" w:tplc="04090003" w:tentative="1">
      <w:start w:val="1"/>
      <w:numFmt w:val="bullet"/>
      <w:lvlText w:val="o"/>
      <w:lvlJc w:val="left"/>
      <w:pPr>
        <w:tabs>
          <w:tab w:val="num" w:pos="1809"/>
        </w:tabs>
        <w:ind w:left="1809" w:hanging="360"/>
      </w:pPr>
      <w:rPr>
        <w:rFonts w:ascii="Courier New" w:hAnsi="Courier New" w:hint="default"/>
      </w:rPr>
    </w:lvl>
    <w:lvl w:ilvl="2" w:tplc="04090005" w:tentative="1">
      <w:start w:val="1"/>
      <w:numFmt w:val="bullet"/>
      <w:lvlText w:val=""/>
      <w:lvlJc w:val="left"/>
      <w:pPr>
        <w:tabs>
          <w:tab w:val="num" w:pos="2529"/>
        </w:tabs>
        <w:ind w:left="2529" w:hanging="360"/>
      </w:pPr>
      <w:rPr>
        <w:rFonts w:ascii="Wingdings" w:hAnsi="Wingdings" w:hint="default"/>
      </w:rPr>
    </w:lvl>
    <w:lvl w:ilvl="3" w:tplc="04090001" w:tentative="1">
      <w:start w:val="1"/>
      <w:numFmt w:val="bullet"/>
      <w:lvlText w:val=""/>
      <w:lvlJc w:val="left"/>
      <w:pPr>
        <w:tabs>
          <w:tab w:val="num" w:pos="3249"/>
        </w:tabs>
        <w:ind w:left="3249" w:hanging="360"/>
      </w:pPr>
      <w:rPr>
        <w:rFonts w:ascii="Symbol" w:hAnsi="Symbol" w:hint="default"/>
      </w:rPr>
    </w:lvl>
    <w:lvl w:ilvl="4" w:tplc="04090003" w:tentative="1">
      <w:start w:val="1"/>
      <w:numFmt w:val="bullet"/>
      <w:lvlText w:val="o"/>
      <w:lvlJc w:val="left"/>
      <w:pPr>
        <w:tabs>
          <w:tab w:val="num" w:pos="3969"/>
        </w:tabs>
        <w:ind w:left="3969" w:hanging="360"/>
      </w:pPr>
      <w:rPr>
        <w:rFonts w:ascii="Courier New" w:hAnsi="Courier New" w:hint="default"/>
      </w:rPr>
    </w:lvl>
    <w:lvl w:ilvl="5" w:tplc="04090005" w:tentative="1">
      <w:start w:val="1"/>
      <w:numFmt w:val="bullet"/>
      <w:lvlText w:val=""/>
      <w:lvlJc w:val="left"/>
      <w:pPr>
        <w:tabs>
          <w:tab w:val="num" w:pos="4689"/>
        </w:tabs>
        <w:ind w:left="4689" w:hanging="360"/>
      </w:pPr>
      <w:rPr>
        <w:rFonts w:ascii="Wingdings" w:hAnsi="Wingdings" w:hint="default"/>
      </w:rPr>
    </w:lvl>
    <w:lvl w:ilvl="6" w:tplc="04090001" w:tentative="1">
      <w:start w:val="1"/>
      <w:numFmt w:val="bullet"/>
      <w:lvlText w:val=""/>
      <w:lvlJc w:val="left"/>
      <w:pPr>
        <w:tabs>
          <w:tab w:val="num" w:pos="5409"/>
        </w:tabs>
        <w:ind w:left="5409" w:hanging="360"/>
      </w:pPr>
      <w:rPr>
        <w:rFonts w:ascii="Symbol" w:hAnsi="Symbol" w:hint="default"/>
      </w:rPr>
    </w:lvl>
    <w:lvl w:ilvl="7" w:tplc="04090003" w:tentative="1">
      <w:start w:val="1"/>
      <w:numFmt w:val="bullet"/>
      <w:lvlText w:val="o"/>
      <w:lvlJc w:val="left"/>
      <w:pPr>
        <w:tabs>
          <w:tab w:val="num" w:pos="6129"/>
        </w:tabs>
        <w:ind w:left="6129" w:hanging="360"/>
      </w:pPr>
      <w:rPr>
        <w:rFonts w:ascii="Courier New" w:hAnsi="Courier New" w:hint="default"/>
      </w:rPr>
    </w:lvl>
    <w:lvl w:ilvl="8" w:tplc="04090005" w:tentative="1">
      <w:start w:val="1"/>
      <w:numFmt w:val="bullet"/>
      <w:lvlText w:val=""/>
      <w:lvlJc w:val="left"/>
      <w:pPr>
        <w:tabs>
          <w:tab w:val="num" w:pos="6849"/>
        </w:tabs>
        <w:ind w:left="6849" w:hanging="360"/>
      </w:pPr>
      <w:rPr>
        <w:rFonts w:ascii="Wingdings" w:hAnsi="Wingdings" w:hint="default"/>
      </w:rPr>
    </w:lvl>
  </w:abstractNum>
  <w:abstractNum w:abstractNumId="34" w15:restartNumberingAfterBreak="0">
    <w:nsid w:val="784664AF"/>
    <w:multiLevelType w:val="hybridMultilevel"/>
    <w:tmpl w:val="C73E35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C8D715B"/>
    <w:multiLevelType w:val="hybridMultilevel"/>
    <w:tmpl w:val="09149F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DA33A16"/>
    <w:multiLevelType w:val="hybridMultilevel"/>
    <w:tmpl w:val="307E97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E1C5AD5"/>
    <w:multiLevelType w:val="hybridMultilevel"/>
    <w:tmpl w:val="9518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3470186">
    <w:abstractNumId w:val="16"/>
  </w:num>
  <w:num w:numId="2" w16cid:durableId="2073427974">
    <w:abstractNumId w:val="15"/>
  </w:num>
  <w:num w:numId="3" w16cid:durableId="417946888">
    <w:abstractNumId w:val="4"/>
  </w:num>
  <w:num w:numId="4" w16cid:durableId="1491630452">
    <w:abstractNumId w:val="36"/>
  </w:num>
  <w:num w:numId="5" w16cid:durableId="616107877">
    <w:abstractNumId w:val="2"/>
  </w:num>
  <w:num w:numId="6" w16cid:durableId="979656778">
    <w:abstractNumId w:val="24"/>
  </w:num>
  <w:num w:numId="7" w16cid:durableId="1304045479">
    <w:abstractNumId w:val="27"/>
  </w:num>
  <w:num w:numId="8" w16cid:durableId="1825467400">
    <w:abstractNumId w:val="20"/>
  </w:num>
  <w:num w:numId="9" w16cid:durableId="795298268">
    <w:abstractNumId w:val="3"/>
  </w:num>
  <w:num w:numId="10" w16cid:durableId="1029527816">
    <w:abstractNumId w:val="23"/>
  </w:num>
  <w:num w:numId="11" w16cid:durableId="1607881752">
    <w:abstractNumId w:val="14"/>
  </w:num>
  <w:num w:numId="12" w16cid:durableId="1558318137">
    <w:abstractNumId w:val="31"/>
  </w:num>
  <w:num w:numId="13" w16cid:durableId="382486618">
    <w:abstractNumId w:val="7"/>
  </w:num>
  <w:num w:numId="14" w16cid:durableId="1850485394">
    <w:abstractNumId w:val="8"/>
  </w:num>
  <w:num w:numId="15" w16cid:durableId="1283733668">
    <w:abstractNumId w:val="28"/>
  </w:num>
  <w:num w:numId="16" w16cid:durableId="1024330816">
    <w:abstractNumId w:val="35"/>
  </w:num>
  <w:num w:numId="17" w16cid:durableId="529800772">
    <w:abstractNumId w:val="21"/>
  </w:num>
  <w:num w:numId="18" w16cid:durableId="1288703620">
    <w:abstractNumId w:val="12"/>
  </w:num>
  <w:num w:numId="19" w16cid:durableId="151682703">
    <w:abstractNumId w:val="5"/>
  </w:num>
  <w:num w:numId="20" w16cid:durableId="151532529">
    <w:abstractNumId w:val="0"/>
  </w:num>
  <w:num w:numId="21" w16cid:durableId="1705864320">
    <w:abstractNumId w:val="33"/>
  </w:num>
  <w:num w:numId="22" w16cid:durableId="987518838">
    <w:abstractNumId w:val="1"/>
  </w:num>
  <w:num w:numId="23" w16cid:durableId="66153346">
    <w:abstractNumId w:val="25"/>
  </w:num>
  <w:num w:numId="24" w16cid:durableId="545682049">
    <w:abstractNumId w:val="9"/>
  </w:num>
  <w:num w:numId="25" w16cid:durableId="2106418802">
    <w:abstractNumId w:val="13"/>
  </w:num>
  <w:num w:numId="26" w16cid:durableId="2046056338">
    <w:abstractNumId w:val="6"/>
  </w:num>
  <w:num w:numId="27" w16cid:durableId="1327628695">
    <w:abstractNumId w:val="26"/>
  </w:num>
  <w:num w:numId="28" w16cid:durableId="762065445">
    <w:abstractNumId w:val="34"/>
  </w:num>
  <w:num w:numId="29" w16cid:durableId="1843928980">
    <w:abstractNumId w:val="32"/>
  </w:num>
  <w:num w:numId="30" w16cid:durableId="786973010">
    <w:abstractNumId w:val="18"/>
  </w:num>
  <w:num w:numId="31" w16cid:durableId="364135731">
    <w:abstractNumId w:val="30"/>
  </w:num>
  <w:num w:numId="32" w16cid:durableId="148905867">
    <w:abstractNumId w:val="29"/>
  </w:num>
  <w:num w:numId="33" w16cid:durableId="1535385725">
    <w:abstractNumId w:val="22"/>
  </w:num>
  <w:num w:numId="34" w16cid:durableId="504442439">
    <w:abstractNumId w:val="11"/>
  </w:num>
  <w:num w:numId="35" w16cid:durableId="301469723">
    <w:abstractNumId w:val="10"/>
  </w:num>
  <w:num w:numId="36" w16cid:durableId="164438572">
    <w:abstractNumId w:val="37"/>
  </w:num>
  <w:num w:numId="37" w16cid:durableId="751196684">
    <w:abstractNumId w:val="19"/>
  </w:num>
  <w:num w:numId="38" w16cid:durableId="1464348238">
    <w:abstractNumId w:val="17"/>
  </w:num>
  <w:num w:numId="39" w16cid:durableId="66620483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57481439">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52"/>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1CC1"/>
    <w:rsid w:val="00001F3A"/>
    <w:rsid w:val="00020914"/>
    <w:rsid w:val="00047E2C"/>
    <w:rsid w:val="00065E58"/>
    <w:rsid w:val="00066CF7"/>
    <w:rsid w:val="00071A02"/>
    <w:rsid w:val="000824C8"/>
    <w:rsid w:val="00082C1E"/>
    <w:rsid w:val="00092BE5"/>
    <w:rsid w:val="000B3281"/>
    <w:rsid w:val="000B355B"/>
    <w:rsid w:val="00111B9E"/>
    <w:rsid w:val="001256F7"/>
    <w:rsid w:val="00170DA7"/>
    <w:rsid w:val="00187CA3"/>
    <w:rsid w:val="001907A8"/>
    <w:rsid w:val="001B7002"/>
    <w:rsid w:val="001D48EC"/>
    <w:rsid w:val="001E1642"/>
    <w:rsid w:val="001E4257"/>
    <w:rsid w:val="001E5978"/>
    <w:rsid w:val="001F38C5"/>
    <w:rsid w:val="001F51B0"/>
    <w:rsid w:val="00200273"/>
    <w:rsid w:val="0020774A"/>
    <w:rsid w:val="00210755"/>
    <w:rsid w:val="0021470E"/>
    <w:rsid w:val="002239E3"/>
    <w:rsid w:val="00223C09"/>
    <w:rsid w:val="00234DF5"/>
    <w:rsid w:val="00256FDD"/>
    <w:rsid w:val="002678B9"/>
    <w:rsid w:val="00292119"/>
    <w:rsid w:val="0029299C"/>
    <w:rsid w:val="002A54AD"/>
    <w:rsid w:val="002B3701"/>
    <w:rsid w:val="002C50CA"/>
    <w:rsid w:val="002D1B61"/>
    <w:rsid w:val="002D6B78"/>
    <w:rsid w:val="0030295F"/>
    <w:rsid w:val="0033344B"/>
    <w:rsid w:val="00340B96"/>
    <w:rsid w:val="00366CAF"/>
    <w:rsid w:val="0038399F"/>
    <w:rsid w:val="003B04DF"/>
    <w:rsid w:val="003B6777"/>
    <w:rsid w:val="003B753F"/>
    <w:rsid w:val="00401A70"/>
    <w:rsid w:val="004029B1"/>
    <w:rsid w:val="00416149"/>
    <w:rsid w:val="00423364"/>
    <w:rsid w:val="004245D8"/>
    <w:rsid w:val="004351D9"/>
    <w:rsid w:val="004407EE"/>
    <w:rsid w:val="004458FD"/>
    <w:rsid w:val="00471965"/>
    <w:rsid w:val="004C227B"/>
    <w:rsid w:val="004C6B5C"/>
    <w:rsid w:val="004E3530"/>
    <w:rsid w:val="005149A1"/>
    <w:rsid w:val="00517916"/>
    <w:rsid w:val="005302EA"/>
    <w:rsid w:val="005341B4"/>
    <w:rsid w:val="00541CE6"/>
    <w:rsid w:val="00546B2E"/>
    <w:rsid w:val="00547F9A"/>
    <w:rsid w:val="00577080"/>
    <w:rsid w:val="005A4F3A"/>
    <w:rsid w:val="005A57B4"/>
    <w:rsid w:val="005A6B6A"/>
    <w:rsid w:val="005C5D40"/>
    <w:rsid w:val="00600F15"/>
    <w:rsid w:val="00632539"/>
    <w:rsid w:val="00652D70"/>
    <w:rsid w:val="00667A62"/>
    <w:rsid w:val="006754DF"/>
    <w:rsid w:val="006837C6"/>
    <w:rsid w:val="006B6753"/>
    <w:rsid w:val="006C5495"/>
    <w:rsid w:val="006D2635"/>
    <w:rsid w:val="00705BD2"/>
    <w:rsid w:val="00712E36"/>
    <w:rsid w:val="007156B1"/>
    <w:rsid w:val="007213C3"/>
    <w:rsid w:val="00727995"/>
    <w:rsid w:val="00747404"/>
    <w:rsid w:val="00754314"/>
    <w:rsid w:val="007A218D"/>
    <w:rsid w:val="007B1F2C"/>
    <w:rsid w:val="007B556F"/>
    <w:rsid w:val="007D542D"/>
    <w:rsid w:val="007E00FA"/>
    <w:rsid w:val="007E0B8A"/>
    <w:rsid w:val="007E0BFC"/>
    <w:rsid w:val="007E722F"/>
    <w:rsid w:val="007F3050"/>
    <w:rsid w:val="008142F8"/>
    <w:rsid w:val="00834A27"/>
    <w:rsid w:val="00850357"/>
    <w:rsid w:val="00862252"/>
    <w:rsid w:val="00877E9A"/>
    <w:rsid w:val="008C0B2A"/>
    <w:rsid w:val="00900BBC"/>
    <w:rsid w:val="0090645A"/>
    <w:rsid w:val="009367F4"/>
    <w:rsid w:val="00945FAF"/>
    <w:rsid w:val="00961B93"/>
    <w:rsid w:val="00965022"/>
    <w:rsid w:val="00966EED"/>
    <w:rsid w:val="009820A2"/>
    <w:rsid w:val="00984163"/>
    <w:rsid w:val="0099664B"/>
    <w:rsid w:val="009A46BC"/>
    <w:rsid w:val="009C0B50"/>
    <w:rsid w:val="009C2127"/>
    <w:rsid w:val="00A43AD1"/>
    <w:rsid w:val="00A46964"/>
    <w:rsid w:val="00A63399"/>
    <w:rsid w:val="00A938D1"/>
    <w:rsid w:val="00AB453D"/>
    <w:rsid w:val="00AC185C"/>
    <w:rsid w:val="00B017AE"/>
    <w:rsid w:val="00B27530"/>
    <w:rsid w:val="00B605C2"/>
    <w:rsid w:val="00B67378"/>
    <w:rsid w:val="00B70E23"/>
    <w:rsid w:val="00B82E29"/>
    <w:rsid w:val="00B90E61"/>
    <w:rsid w:val="00B974BB"/>
    <w:rsid w:val="00BA212D"/>
    <w:rsid w:val="00BC73FA"/>
    <w:rsid w:val="00C0000C"/>
    <w:rsid w:val="00C05D89"/>
    <w:rsid w:val="00C173B8"/>
    <w:rsid w:val="00C607A4"/>
    <w:rsid w:val="00C62FB2"/>
    <w:rsid w:val="00C73EA0"/>
    <w:rsid w:val="00C80540"/>
    <w:rsid w:val="00C807F1"/>
    <w:rsid w:val="00C9565D"/>
    <w:rsid w:val="00C95C3D"/>
    <w:rsid w:val="00CA261F"/>
    <w:rsid w:val="00CB0985"/>
    <w:rsid w:val="00CC71E3"/>
    <w:rsid w:val="00CF3A76"/>
    <w:rsid w:val="00CF62AD"/>
    <w:rsid w:val="00D01CC1"/>
    <w:rsid w:val="00D06E9D"/>
    <w:rsid w:val="00D07662"/>
    <w:rsid w:val="00D3349F"/>
    <w:rsid w:val="00D400ED"/>
    <w:rsid w:val="00D47F78"/>
    <w:rsid w:val="00D55A00"/>
    <w:rsid w:val="00D66316"/>
    <w:rsid w:val="00D761FE"/>
    <w:rsid w:val="00D76C39"/>
    <w:rsid w:val="00D83AB3"/>
    <w:rsid w:val="00D961CC"/>
    <w:rsid w:val="00DC41D6"/>
    <w:rsid w:val="00DD4C8F"/>
    <w:rsid w:val="00E14DE3"/>
    <w:rsid w:val="00E15341"/>
    <w:rsid w:val="00E22723"/>
    <w:rsid w:val="00E2587A"/>
    <w:rsid w:val="00E36F75"/>
    <w:rsid w:val="00ED465A"/>
    <w:rsid w:val="00EF03B9"/>
    <w:rsid w:val="00EF0E7D"/>
    <w:rsid w:val="00F36283"/>
    <w:rsid w:val="00F4500F"/>
    <w:rsid w:val="00F5338E"/>
    <w:rsid w:val="00F55AE9"/>
    <w:rsid w:val="00F83A5A"/>
    <w:rsid w:val="00FB6395"/>
    <w:rsid w:val="00FC35F2"/>
    <w:rsid w:val="00FC44CF"/>
    <w:rsid w:val="00FC62E4"/>
    <w:rsid w:val="00FF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F5C4006"/>
  <w15:chartTrackingRefBased/>
  <w15:docId w15:val="{5BB8D150-493A-4DF5-A7EC-DAE24142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sz w:val="40"/>
    </w:rPr>
  </w:style>
  <w:style w:type="paragraph" w:styleId="Heading5">
    <w:name w:val="heading 5"/>
    <w:basedOn w:val="Normal"/>
    <w:next w:val="Normal"/>
    <w:qFormat/>
    <w:pPr>
      <w:keepNext/>
      <w:outlineLvl w:val="4"/>
    </w:pPr>
    <w:rPr>
      <w:b/>
      <w:sz w:val="56"/>
    </w:rPr>
  </w:style>
  <w:style w:type="paragraph" w:styleId="Heading6">
    <w:name w:val="heading 6"/>
    <w:basedOn w:val="Normal"/>
    <w:next w:val="Normal"/>
    <w:qFormat/>
    <w:pPr>
      <w:keepNext/>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jc w:val="center"/>
    </w:pPr>
    <w:rPr>
      <w:b/>
    </w:rPr>
  </w:style>
  <w:style w:type="paragraph" w:styleId="BodyText">
    <w:name w:val="Body Text"/>
    <w:basedOn w:val="Normal"/>
    <w:pPr>
      <w:jc w:val="center"/>
    </w:pPr>
    <w:rPr>
      <w:b/>
    </w:rPr>
  </w:style>
  <w:style w:type="paragraph" w:customStyle="1" w:styleId="Style1">
    <w:name w:val="Style1"/>
    <w:basedOn w:val="Normal"/>
    <w:autoRedefine/>
    <w:rsid w:val="001F51B0"/>
    <w:pPr>
      <w:tabs>
        <w:tab w:val="left" w:pos="360"/>
      </w:tabs>
    </w:pPr>
    <w:rPr>
      <w:snapToGrid w:val="0"/>
    </w:rPr>
  </w:style>
  <w:style w:type="paragraph" w:customStyle="1" w:styleId="Style3">
    <w:name w:val="Style3"/>
    <w:basedOn w:val="BodyTextIndent2"/>
    <w:autoRedefine/>
    <w:pPr>
      <w:widowControl w:val="0"/>
      <w:tabs>
        <w:tab w:val="left" w:pos="-720"/>
        <w:tab w:val="left" w:pos="360"/>
      </w:tabs>
      <w:suppressAutoHyphens/>
      <w:spacing w:after="0" w:line="240" w:lineRule="auto"/>
      <w:ind w:left="0"/>
    </w:pPr>
  </w:style>
  <w:style w:type="paragraph" w:styleId="BodyTextIndent2">
    <w:name w:val="Body Text Indent 2"/>
    <w:basedOn w:val="Normal"/>
    <w:pPr>
      <w:spacing w:after="120" w:line="480" w:lineRule="auto"/>
      <w:ind w:left="360"/>
    </w:pPr>
  </w:style>
  <w:style w:type="paragraph" w:customStyle="1" w:styleId="Style6">
    <w:name w:val="Style6"/>
    <w:basedOn w:val="Normal"/>
    <w:autoRedefine/>
    <w:pPr>
      <w:numPr>
        <w:numId w:val="1"/>
      </w:numPr>
    </w:pPr>
    <w:rPr>
      <w:snapToGrid w:val="0"/>
    </w:rPr>
  </w:style>
  <w:style w:type="paragraph" w:customStyle="1" w:styleId="Style7">
    <w:name w:val="Style7"/>
    <w:basedOn w:val="Normal"/>
    <w:autoRedefine/>
    <w:pPr>
      <w:tabs>
        <w:tab w:val="left" w:pos="360"/>
      </w:tabs>
      <w:ind w:left="360" w:hanging="360"/>
    </w:pPr>
  </w:style>
  <w:style w:type="paragraph" w:styleId="BodyTextIndent">
    <w:name w:val="Body Text Indent"/>
    <w:basedOn w:val="Normal"/>
    <w:pPr>
      <w:ind w:left="360" w:hanging="360"/>
    </w:pPr>
  </w:style>
  <w:style w:type="paragraph" w:styleId="EndnoteText">
    <w:name w:val="endnote text"/>
    <w:basedOn w:val="Normal"/>
    <w:semiHidden/>
    <w:pPr>
      <w:widowControl w:val="0"/>
    </w:pPr>
    <w:rPr>
      <w:rFonts w:ascii="Courier New" w:hAnsi="Courier New"/>
    </w:rPr>
  </w:style>
  <w:style w:type="character" w:styleId="Strong">
    <w:name w:val="Strong"/>
    <w:qFormat/>
    <w:rPr>
      <w:b/>
      <w:bCs/>
    </w:rPr>
  </w:style>
  <w:style w:type="paragraph" w:styleId="BodyTextIndent3">
    <w:name w:val="Body Text Indent 3"/>
    <w:basedOn w:val="Normal"/>
    <w:pPr>
      <w:ind w:left="720"/>
    </w:pPr>
  </w:style>
  <w:style w:type="paragraph" w:styleId="BodyText2">
    <w:name w:val="Body Text 2"/>
    <w:basedOn w:val="Normal"/>
    <w:pPr>
      <w:jc w:val="both"/>
    </w:pPr>
  </w:style>
  <w:style w:type="character" w:styleId="CommentReference">
    <w:name w:val="annotation reference"/>
    <w:uiPriority w:val="99"/>
    <w:rsid w:val="0038399F"/>
    <w:rPr>
      <w:sz w:val="16"/>
      <w:szCs w:val="16"/>
    </w:rPr>
  </w:style>
  <w:style w:type="paragraph" w:styleId="CommentText">
    <w:name w:val="annotation text"/>
    <w:basedOn w:val="Normal"/>
    <w:link w:val="CommentTextChar"/>
    <w:uiPriority w:val="99"/>
    <w:rsid w:val="0038399F"/>
    <w:rPr>
      <w:sz w:val="20"/>
    </w:rPr>
  </w:style>
  <w:style w:type="character" w:customStyle="1" w:styleId="CommentTextChar">
    <w:name w:val="Comment Text Char"/>
    <w:basedOn w:val="DefaultParagraphFont"/>
    <w:link w:val="CommentText"/>
    <w:uiPriority w:val="99"/>
    <w:rsid w:val="0038399F"/>
  </w:style>
  <w:style w:type="paragraph" w:styleId="CommentSubject">
    <w:name w:val="annotation subject"/>
    <w:basedOn w:val="CommentText"/>
    <w:next w:val="CommentText"/>
    <w:link w:val="CommentSubjectChar"/>
    <w:rsid w:val="0038399F"/>
    <w:rPr>
      <w:b/>
      <w:bCs/>
    </w:rPr>
  </w:style>
  <w:style w:type="character" w:customStyle="1" w:styleId="CommentSubjectChar">
    <w:name w:val="Comment Subject Char"/>
    <w:link w:val="CommentSubject"/>
    <w:rsid w:val="0038399F"/>
    <w:rPr>
      <w:b/>
      <w:bCs/>
    </w:rPr>
  </w:style>
  <w:style w:type="paragraph" w:styleId="BalloonText">
    <w:name w:val="Balloon Text"/>
    <w:basedOn w:val="Normal"/>
    <w:link w:val="BalloonTextChar"/>
    <w:rsid w:val="0038399F"/>
    <w:rPr>
      <w:rFonts w:ascii="Segoe UI" w:hAnsi="Segoe UI" w:cs="Segoe UI"/>
      <w:sz w:val="18"/>
      <w:szCs w:val="18"/>
    </w:rPr>
  </w:style>
  <w:style w:type="character" w:customStyle="1" w:styleId="BalloonTextChar">
    <w:name w:val="Balloon Text Char"/>
    <w:link w:val="BalloonText"/>
    <w:rsid w:val="0038399F"/>
    <w:rPr>
      <w:rFonts w:ascii="Segoe UI" w:hAnsi="Segoe UI" w:cs="Segoe UI"/>
      <w:sz w:val="18"/>
      <w:szCs w:val="18"/>
    </w:rPr>
  </w:style>
  <w:style w:type="character" w:customStyle="1" w:styleId="FooterChar">
    <w:name w:val="Footer Char"/>
    <w:link w:val="Footer"/>
    <w:uiPriority w:val="99"/>
    <w:rsid w:val="007A218D"/>
    <w:rPr>
      <w:sz w:val="24"/>
    </w:rPr>
  </w:style>
  <w:style w:type="paragraph" w:styleId="ListParagraph">
    <w:name w:val="List Paragraph"/>
    <w:basedOn w:val="Normal"/>
    <w:uiPriority w:val="34"/>
    <w:qFormat/>
    <w:rsid w:val="00E15341"/>
    <w:pPr>
      <w:widowControl w:val="0"/>
      <w:ind w:left="720"/>
      <w:contextualSpacing/>
    </w:pPr>
    <w:rPr>
      <w:rFonts w:ascii="Courier New" w:hAnsi="Courier New"/>
      <w:sz w:val="20"/>
    </w:rPr>
  </w:style>
  <w:style w:type="paragraph" w:styleId="NormalWeb">
    <w:name w:val="Normal (Web)"/>
    <w:basedOn w:val="Normal"/>
    <w:uiPriority w:val="99"/>
    <w:unhideWhenUsed/>
    <w:rsid w:val="00ED465A"/>
    <w:pPr>
      <w:spacing w:before="100" w:beforeAutospacing="1" w:after="100" w:afterAutospacing="1"/>
    </w:pPr>
    <w:rPr>
      <w:szCs w:val="24"/>
    </w:rPr>
  </w:style>
  <w:style w:type="paragraph" w:styleId="Revision">
    <w:name w:val="Revision"/>
    <w:hidden/>
    <w:uiPriority w:val="99"/>
    <w:semiHidden/>
    <w:rsid w:val="0099664B"/>
    <w:rPr>
      <w:sz w:val="24"/>
    </w:rPr>
  </w:style>
  <w:style w:type="character" w:styleId="FollowedHyperlink">
    <w:name w:val="FollowedHyperlink"/>
    <w:rsid w:val="00FF554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93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da.ada.org/policies-and-guidelines/hipaa-compliance"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coda.ada.org/policies-and-guidelines/electronic-submission-guidelines"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coda.ada.org/policies-and-guidelines/hipaa-compliance" TargetMode="External"/><Relationship Id="rId23" Type="http://schemas.openxmlformats.org/officeDocument/2006/relationships/hyperlink" Target="http://www.ada.org/en/coda"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da.ada.org/about-coda/coda-staf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DA Document" ma:contentTypeID="0x010100E7CE553332F97F46AB78021B0288742F01005595EA5AB46CF84598B707FE2627835D" ma:contentTypeVersion="145" ma:contentTypeDescription="Content type for division and department documents at ADA" ma:contentTypeScope="" ma:versionID="9456edabaf0e63ef32cfbac637572427">
  <xsd:schema xmlns:xsd="http://www.w3.org/2001/XMLSchema" xmlns:xs="http://www.w3.org/2001/XMLSchema" xmlns:p="http://schemas.microsoft.com/office/2006/metadata/properties" xmlns:ns1="d7d62fa2-eb12-4b08-9862-00a7ee550b07" targetNamespace="http://schemas.microsoft.com/office/2006/metadata/properties" ma:root="true" ma:fieldsID="9eb240bcd07955a16813fef00326e4a5" ns1:_="">
    <xsd:import namespace="d7d62fa2-eb12-4b08-9862-00a7ee550b07"/>
    <xsd:element name="properties">
      <xsd:complexType>
        <xsd:sequence>
          <xsd:element name="documentManagement">
            <xsd:complexType>
              <xsd:all>
                <xsd:element ref="ns1:TaxCatchAll" minOccurs="0"/>
                <xsd:element ref="ns1:ceddd298b65240b6a3a851f4b12c4614" minOccurs="0"/>
                <xsd:element ref="ns1:TaxCatchAllLabel" minOccurs="0"/>
                <xsd:element ref="ns1:TaxKeywordTaxHTField" minOccurs="0"/>
                <xsd:element ref="ns1:ac0dd78667084069ba9a7fed27907383" minOccurs="0"/>
                <xsd:element ref="ns1:cc10842d4b8241f584833c53195dc016"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ceddd298b65240b6a3a851f4b12c4614" ma:index="1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6"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7" nillable="true" ma:taxonomy="true" ma:internalName="cc10842d4b8241f584833c53195dc016" ma:taxonomyFieldName="ADADepartment" ma:displayName="Department" ma:indexed="true" ma:readOnly="false"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Guidelines</TermName>
          <TermId xmlns="http://schemas.microsoft.com/office/infopath/2007/PartnerControls">ac2cbec4-ab87-4c43-8194-f68f16cd7cb6</TermId>
        </TermInfo>
      </Terms>
    </ceddd298b65240b6a3a851f4b12c4614>
    <TaxKeywordTaxHTField xmlns="d7d62fa2-eb12-4b08-9862-00a7ee550b07">
      <Terms xmlns="http://schemas.microsoft.com/office/infopath/2007/PartnerControls">
        <TermInfo xmlns="http://schemas.microsoft.com/office/infopath/2007/PartnerControls">
          <TermName xmlns="http://schemas.microsoft.com/office/infopath/2007/PartnerControls">Guidelines preparation of reports</TermName>
          <TermId xmlns="http://schemas.microsoft.com/office/infopath/2007/PartnerControls">ea288b88-0031-4e9d-9a72-00682a87874d</TermId>
        </TermInfo>
      </Terms>
    </TaxKeywordTaxHTField>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TaxCatchAll xmlns="d7d62fa2-eb12-4b08-9862-00a7ee550b07">
      <Value>138</Value>
      <Value>3</Value>
      <Value>2</Value>
      <Value>112</Value>
    </TaxCatchAll>
    <TaxCatchAllLabel xmlns="d7d62fa2-eb12-4b08-9862-00a7ee550b07"/>
    <_dlc_DocIdPersistId xmlns="d7d62fa2-eb12-4b08-9862-00a7ee550b07" xsi:nil="true"/>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8069E8F-A6FF-4610-953D-0D413C4A7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D2E864-2077-4765-8445-AA3A8BF016D1}">
  <ds:schemaRefs>
    <ds:schemaRef ds:uri="http://schemas.microsoft.com/sharepoint/v3/contenttype/forms"/>
  </ds:schemaRefs>
</ds:datastoreItem>
</file>

<file path=customXml/itemProps3.xml><?xml version="1.0" encoding="utf-8"?>
<ds:datastoreItem xmlns:ds="http://schemas.openxmlformats.org/officeDocument/2006/customXml" ds:itemID="{2701D60F-2B06-477F-8E7A-A82E1E934F12}">
  <ds:schemaRefs>
    <ds:schemaRef ds:uri="http://purl.org/dc/elements/1.1/"/>
    <ds:schemaRef ds:uri="d7d62fa2-eb12-4b08-9862-00a7ee550b07"/>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3BBC63DB-1078-4B84-81B5-97D48B2BB638}">
  <ds:schemaRefs>
    <ds:schemaRef ds:uri="http://schemas.microsoft.com/office/2006/metadata/longProperties"/>
  </ds:schemaRefs>
</ds:datastoreItem>
</file>

<file path=customXml/itemProps5.xml><?xml version="1.0" encoding="utf-8"?>
<ds:datastoreItem xmlns:ds="http://schemas.openxmlformats.org/officeDocument/2006/customXml" ds:itemID="{0B2FDFB7-D4A3-46C8-8BE6-A88B260ED8C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5729</Words>
  <Characters>32659</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Commission on Dental Accreditation</vt:lpstr>
    </vt:vector>
  </TitlesOfParts>
  <Company>American Dental Association</Company>
  <LinksUpToDate>false</LinksUpToDate>
  <CharactersWithSpaces>38312</CharactersWithSpaces>
  <SharedDoc>false</SharedDoc>
  <HLinks>
    <vt:vector size="30" baseType="variant">
      <vt:variant>
        <vt:i4>6750254</vt:i4>
      </vt:variant>
      <vt:variant>
        <vt:i4>12</vt:i4>
      </vt:variant>
      <vt:variant>
        <vt:i4>0</vt:i4>
      </vt:variant>
      <vt:variant>
        <vt:i4>5</vt:i4>
      </vt:variant>
      <vt:variant>
        <vt:lpwstr>http://www.ada.org/en/coda</vt:lpwstr>
      </vt:variant>
      <vt:variant>
        <vt:lpwstr/>
      </vt:variant>
      <vt:variant>
        <vt:i4>1703954</vt:i4>
      </vt:variant>
      <vt:variant>
        <vt:i4>9</vt:i4>
      </vt:variant>
      <vt:variant>
        <vt:i4>0</vt:i4>
      </vt:variant>
      <vt:variant>
        <vt:i4>5</vt:i4>
      </vt:variant>
      <vt:variant>
        <vt:lpwstr>https://coda.ada.org/policies-and-guidelines/hipaa-compliance</vt:lpwstr>
      </vt:variant>
      <vt:variant>
        <vt:lpwstr/>
      </vt:variant>
      <vt:variant>
        <vt:i4>4128882</vt:i4>
      </vt:variant>
      <vt:variant>
        <vt:i4>6</vt:i4>
      </vt:variant>
      <vt:variant>
        <vt:i4>0</vt:i4>
      </vt:variant>
      <vt:variant>
        <vt:i4>5</vt:i4>
      </vt:variant>
      <vt:variant>
        <vt:lpwstr>https://coda.ada.org/about-coda/coda-staff</vt:lpwstr>
      </vt:variant>
      <vt:variant>
        <vt:lpwstr/>
      </vt:variant>
      <vt:variant>
        <vt:i4>1703954</vt:i4>
      </vt:variant>
      <vt:variant>
        <vt:i4>3</vt:i4>
      </vt:variant>
      <vt:variant>
        <vt:i4>0</vt:i4>
      </vt:variant>
      <vt:variant>
        <vt:i4>5</vt:i4>
      </vt:variant>
      <vt:variant>
        <vt:lpwstr>https://coda.ada.org/policies-and-guidelines/hipaa-compliance</vt:lpwstr>
      </vt:variant>
      <vt:variant>
        <vt:lpwstr/>
      </vt:variant>
      <vt:variant>
        <vt:i4>5701637</vt:i4>
      </vt:variant>
      <vt:variant>
        <vt:i4>0</vt:i4>
      </vt:variant>
      <vt:variant>
        <vt:i4>0</vt:i4>
      </vt:variant>
      <vt:variant>
        <vt:i4>5</vt:i4>
      </vt:variant>
      <vt:variant>
        <vt:lpwstr>https://coda.ada.org/policies-and-guidelines/electronic-submission-guidelines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Guidelines Preparation of Reports Response to Site Visits and Progress Reports</dc:title>
  <dc:subject/>
  <dc:creator>CODA</dc:creator>
  <cp:keywords>Guidelines preparation of reports</cp:keywords>
  <dc:description>2024 Commission on Dental Accreditation</dc:description>
  <cp:lastModifiedBy>Lollis, Tammie K.</cp:lastModifiedBy>
  <cp:revision>2</cp:revision>
  <cp:lastPrinted>2019-03-11T13:05:00Z</cp:lastPrinted>
  <dcterms:created xsi:type="dcterms:W3CDTF">2024-05-15T19:05:00Z</dcterms:created>
  <dcterms:modified xsi:type="dcterms:W3CDTF">2024-05-15T19:05:00Z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138;#Guidelines preparation of reports|ea288b88-0031-4e9d-9a72-00682a87874d</vt:lpwstr>
  </property>
  <property fmtid="{D5CDD505-2E9C-101B-9397-08002B2CF9AE}" pid="3" name="ADADepartment">
    <vt:lpwstr>3;#Commission on Dental Accreditation|aed8315b-79ec-4b0d-9136-bb183e183836</vt:lpwstr>
  </property>
  <property fmtid="{D5CDD505-2E9C-101B-9397-08002B2CF9AE}" pid="4" name="ADADivision">
    <vt:lpwstr>2;#Education|6aeb787f-8382-41e5-a4ed-89b73193cd39</vt:lpwstr>
  </property>
  <property fmtid="{D5CDD505-2E9C-101B-9397-08002B2CF9AE}" pid="5" name="ADAYear">
    <vt:lpwstr>31;#2022|413adfa0-2bda-4b23-85e8-3894052d8757</vt:lpwstr>
  </property>
  <property fmtid="{D5CDD505-2E9C-101B-9397-08002B2CF9AE}" pid="6" name="ADASchool">
    <vt:lpwstr/>
  </property>
  <property fmtid="{D5CDD505-2E9C-101B-9397-08002B2CF9AE}" pid="7" name="bd0000e208c24de3b733d257c19ce184">
    <vt:lpwstr>2022|413adfa0-2bda-4b23-85e8-3894052d8757</vt:lpwstr>
  </property>
  <property fmtid="{D5CDD505-2E9C-101B-9397-08002B2CF9AE}" pid="8" name="ADAInfoType">
    <vt:lpwstr>112;#Guidelines|ac2cbec4-ab87-4c43-8194-f68f16cd7cb6</vt:lpwstr>
  </property>
  <property fmtid="{D5CDD505-2E9C-101B-9397-08002B2CF9AE}" pid="9" name="afed6df5891543a09696e1d3b1c84863">
    <vt:lpwstr/>
  </property>
  <property fmtid="{D5CDD505-2E9C-101B-9397-08002B2CF9AE}" pid="10" name="ADAMonth">
    <vt:lpwstr>119;#February|60a2b1c1-de15-40c2-8404-2f2f747b4708</vt:lpwstr>
  </property>
  <property fmtid="{D5CDD505-2E9C-101B-9397-08002B2CF9AE}" pid="11" name="c5b0ac25cb144172a8a2e6cfe0e8923d">
    <vt:lpwstr>February|60a2b1c1-de15-40c2-8404-2f2f747b4708</vt:lpwstr>
  </property>
  <property fmtid="{D5CDD505-2E9C-101B-9397-08002B2CF9AE}" pid="12" name="_dlc_DocId">
    <vt:lpwstr>VM73UM45F7ZC-1223099874-13394</vt:lpwstr>
  </property>
  <property fmtid="{D5CDD505-2E9C-101B-9397-08002B2CF9AE}" pid="13" name="_dlc_DocIdItemGuid">
    <vt:lpwstr>a74b0e4d-fcfe-46f9-b762-481931d4d568</vt:lpwstr>
  </property>
  <property fmtid="{D5CDD505-2E9C-101B-9397-08002B2CF9AE}" pid="14" name="_dlc_DocIdUrl">
    <vt:lpwstr>https://americandentalassoc.sharepoint.com/teams/educ-coda/_layouts/15/DocIdRedir.aspx?ID=VM73UM45F7ZC-1223099874-13394, VM73UM45F7ZC-1223099874-13394</vt:lpwstr>
  </property>
  <property fmtid="{D5CDD505-2E9C-101B-9397-08002B2CF9AE}" pid="15" name="Nickname">
    <vt:lpwstr/>
  </property>
  <property fmtid="{D5CDD505-2E9C-101B-9397-08002B2CF9AE}" pid="16" name="display_urn:schemas-microsoft-com:office:office#Editor">
    <vt:lpwstr>Soeldner, Peggy</vt:lpwstr>
  </property>
  <property fmtid="{D5CDD505-2E9C-101B-9397-08002B2CF9AE}" pid="17" name="Owned By">
    <vt:lpwstr/>
  </property>
  <property fmtid="{D5CDD505-2E9C-101B-9397-08002B2CF9AE}" pid="18" name="Order">
    <vt:lpwstr>2604100.00000000</vt:lpwstr>
  </property>
  <property fmtid="{D5CDD505-2E9C-101B-9397-08002B2CF9AE}" pid="19" name="LivelinkID">
    <vt:lpwstr/>
  </property>
  <property fmtid="{D5CDD505-2E9C-101B-9397-08002B2CF9AE}" pid="20" name="Nickname - FileWeb">
    <vt:lpwstr/>
  </property>
  <property fmtid="{D5CDD505-2E9C-101B-9397-08002B2CF9AE}" pid="21" name="eaeo">
    <vt:lpwstr/>
  </property>
  <property fmtid="{D5CDD505-2E9C-101B-9397-08002B2CF9AE}" pid="22" name="_ExtendedDescription">
    <vt:lpwstr/>
  </property>
  <property fmtid="{D5CDD505-2E9C-101B-9397-08002B2CF9AE}" pid="23" name="display_urn:schemas-microsoft-com:office:office#Author">
    <vt:lpwstr>Soeldner, Peggy</vt:lpwstr>
  </property>
  <property fmtid="{D5CDD505-2E9C-101B-9397-08002B2CF9AE}" pid="24" name="Description0">
    <vt:lpwstr/>
  </property>
  <property fmtid="{D5CDD505-2E9C-101B-9397-08002B2CF9AE}" pid="25" name="URL">
    <vt:lpwstr/>
  </property>
  <property fmtid="{D5CDD505-2E9C-101B-9397-08002B2CF9AE}" pid="26" name="Audit">
    <vt:lpwstr/>
  </property>
</Properties>
</file>